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6778D" w14:textId="77777777" w:rsidR="00FD41D3" w:rsidRDefault="00E87158" w:rsidP="009369CA">
      <w:pPr>
        <w:pStyle w:val="Titre"/>
      </w:pPr>
      <w:r>
        <w:t xml:space="preserve">Municipalité de </w:t>
      </w:r>
      <w:proofErr w:type="spellStart"/>
      <w:r>
        <w:t>Girardville</w:t>
      </w:r>
      <w:proofErr w:type="spellEnd"/>
    </w:p>
    <w:p w14:paraId="672A6659" w14:textId="77777777" w:rsidR="00EA7623" w:rsidRDefault="00EA7623"/>
    <w:tbl>
      <w:tblPr>
        <w:tblW w:w="22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1509"/>
        <w:gridCol w:w="2694"/>
        <w:gridCol w:w="1559"/>
        <w:gridCol w:w="1559"/>
        <w:gridCol w:w="1641"/>
        <w:gridCol w:w="1626"/>
        <w:gridCol w:w="1559"/>
        <w:gridCol w:w="1270"/>
        <w:gridCol w:w="1276"/>
        <w:gridCol w:w="1134"/>
        <w:gridCol w:w="4254"/>
      </w:tblGrid>
      <w:tr w:rsidR="008B49C2" w:rsidRPr="009369CA" w14:paraId="14A3187F" w14:textId="77777777" w:rsidTr="005A66AF">
        <w:trPr>
          <w:trHeight w:val="343"/>
          <w:tblHeader/>
        </w:trPr>
        <w:tc>
          <w:tcPr>
            <w:tcW w:w="22536" w:type="dxa"/>
            <w:gridSpan w:val="12"/>
            <w:vAlign w:val="center"/>
          </w:tcPr>
          <w:p w14:paraId="65491277" w14:textId="77777777" w:rsidR="008B49C2" w:rsidRPr="00EA7623" w:rsidRDefault="008B49C2" w:rsidP="00E346CF">
            <w:pPr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36"/>
                <w:szCs w:val="32"/>
                <w:lang w:eastAsia="fr-CA"/>
              </w:rPr>
            </w:pPr>
            <w:r w:rsidRPr="00E346CF">
              <w:rPr>
                <w:rFonts w:asciiTheme="minorHAnsi" w:hAnsiTheme="minorHAnsi" w:cstheme="minorHAnsi"/>
                <w:caps/>
                <w:color w:val="000000" w:themeColor="text1"/>
                <w:sz w:val="36"/>
                <w:szCs w:val="32"/>
                <w:lang w:eastAsia="fr-CA"/>
              </w:rPr>
              <w:t>Plan d’action</w:t>
            </w:r>
          </w:p>
        </w:tc>
      </w:tr>
      <w:tr w:rsidR="008B49C2" w:rsidRPr="009369CA" w14:paraId="364ABB1A" w14:textId="77777777" w:rsidTr="005A66AF">
        <w:trPr>
          <w:trHeight w:val="343"/>
          <w:tblHeader/>
        </w:trPr>
        <w:tc>
          <w:tcPr>
            <w:tcW w:w="22536" w:type="dxa"/>
            <w:gridSpan w:val="12"/>
            <w:shd w:val="clear" w:color="auto" w:fill="E2EFD9" w:themeFill="accent6" w:themeFillTint="33"/>
          </w:tcPr>
          <w:p w14:paraId="3BDCDA0E" w14:textId="77777777" w:rsidR="008B49C2" w:rsidRPr="009369CA" w:rsidRDefault="008B49C2" w:rsidP="0020559C">
            <w:pPr>
              <w:ind w:left="264"/>
              <w:rPr>
                <w:rFonts w:asciiTheme="minorHAnsi" w:hAnsiTheme="minorHAnsi" w:cstheme="minorHAnsi"/>
                <w:b/>
                <w:caps/>
                <w:color w:val="000000" w:themeColor="text1"/>
                <w:sz w:val="32"/>
                <w:szCs w:val="32"/>
                <w:lang w:eastAsia="fr-CA"/>
              </w:rPr>
            </w:pPr>
            <w:r w:rsidRPr="009369CA">
              <w:rPr>
                <w:rFonts w:asciiTheme="minorHAnsi" w:hAnsiTheme="minorHAnsi" w:cstheme="minorHAnsi"/>
                <w:b/>
                <w:caps/>
                <w:color w:val="000000" w:themeColor="text1"/>
                <w:sz w:val="32"/>
                <w:szCs w:val="32"/>
                <w:lang w:eastAsia="fr-CA"/>
              </w:rPr>
              <w:t>Vision</w:t>
            </w:r>
          </w:p>
          <w:p w14:paraId="10F8D7DA" w14:textId="2650D957" w:rsidR="008B49C2" w:rsidRPr="00B56948" w:rsidRDefault="00B56948" w:rsidP="00CB7B92">
            <w:pPr>
              <w:ind w:left="547"/>
              <w:rPr>
                <w:rFonts w:asciiTheme="minorHAnsi" w:hAnsiTheme="minorHAnsi" w:cstheme="minorHAnsi"/>
                <w:color w:val="000000" w:themeColor="text1"/>
                <w:sz w:val="32"/>
                <w:szCs w:val="32"/>
                <w:lang w:eastAsia="fr-CA"/>
              </w:rPr>
            </w:pPr>
            <w:proofErr w:type="spellStart"/>
            <w:r w:rsidRPr="00AD49F3">
              <w:rPr>
                <w:rFonts w:asciiTheme="minorHAnsi" w:hAnsiTheme="minorHAnsi" w:cstheme="minorHAnsi"/>
                <w:color w:val="000000" w:themeColor="text1"/>
                <w:sz w:val="28"/>
              </w:rPr>
              <w:t>Girardville</w:t>
            </w:r>
            <w:proofErr w:type="spellEnd"/>
            <w:r w:rsidRPr="00AD49F3">
              <w:rPr>
                <w:rFonts w:asciiTheme="minorHAnsi" w:hAnsiTheme="minorHAnsi" w:cstheme="minorHAnsi"/>
                <w:color w:val="000000" w:themeColor="text1"/>
                <w:sz w:val="28"/>
              </w:rPr>
              <w:t xml:space="preserve"> est une municipalité en croissance qui mise sur ses services à la population, son développement économique et </w:t>
            </w:r>
            <w:r w:rsidR="00D903C5" w:rsidRPr="00AD49F3">
              <w:rPr>
                <w:rFonts w:asciiTheme="minorHAnsi" w:hAnsiTheme="minorHAnsi" w:cstheme="minorHAnsi"/>
                <w:color w:val="000000" w:themeColor="text1"/>
                <w:sz w:val="28"/>
              </w:rPr>
              <w:t xml:space="preserve">à </w:t>
            </w:r>
            <w:r w:rsidRPr="00AD49F3">
              <w:rPr>
                <w:rFonts w:asciiTheme="minorHAnsi" w:hAnsiTheme="minorHAnsi" w:cstheme="minorHAnsi"/>
                <w:color w:val="000000" w:themeColor="text1"/>
                <w:sz w:val="28"/>
              </w:rPr>
              <w:t xml:space="preserve">la mise en valeur de son potentiel touristique et gastronomique. </w:t>
            </w:r>
          </w:p>
        </w:tc>
      </w:tr>
      <w:tr w:rsidR="008B49C2" w:rsidRPr="009369CA" w14:paraId="7F261705" w14:textId="77777777" w:rsidTr="005A66AF">
        <w:trPr>
          <w:trHeight w:val="319"/>
        </w:trPr>
        <w:tc>
          <w:tcPr>
            <w:tcW w:w="2455" w:type="dxa"/>
            <w:vMerge w:val="restart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7DB2C" w14:textId="77777777" w:rsidR="008B49C2" w:rsidRPr="00EA7623" w:rsidRDefault="008B49C2" w:rsidP="00EA7623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lang w:eastAsia="fr-CA"/>
              </w:rPr>
            </w:pPr>
            <w:r w:rsidRPr="009369CA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fr-CA"/>
              </w:rPr>
              <w:t>ACTIONS</w:t>
            </w:r>
          </w:p>
        </w:tc>
        <w:tc>
          <w:tcPr>
            <w:tcW w:w="1509" w:type="dxa"/>
            <w:vMerge w:val="restart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D063D" w14:textId="77777777" w:rsidR="008B49C2" w:rsidRPr="00EA7623" w:rsidRDefault="008B49C2" w:rsidP="00EA7623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lang w:eastAsia="fr-CA"/>
              </w:rPr>
            </w:pPr>
            <w:r w:rsidRPr="00EA762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fr-CA"/>
              </w:rPr>
              <w:t>ÉCHÉANCIER PRÉVU</w:t>
            </w:r>
          </w:p>
        </w:tc>
        <w:tc>
          <w:tcPr>
            <w:tcW w:w="2694" w:type="dxa"/>
            <w:vMerge w:val="restart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3DC58" w14:textId="77777777" w:rsidR="008B49C2" w:rsidRPr="00EA7623" w:rsidRDefault="008B49C2" w:rsidP="00EA7623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lang w:eastAsia="fr-CA"/>
              </w:rPr>
            </w:pPr>
            <w:r w:rsidRPr="00EA762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fr-CA"/>
              </w:rPr>
              <w:t>RÉSULTATS ATTENDUS</w:t>
            </w:r>
          </w:p>
        </w:tc>
        <w:tc>
          <w:tcPr>
            <w:tcW w:w="3118" w:type="dxa"/>
            <w:gridSpan w:val="2"/>
            <w:shd w:val="clear" w:color="auto" w:fill="E7E6E6" w:themeFill="background2"/>
            <w:vAlign w:val="center"/>
          </w:tcPr>
          <w:p w14:paraId="3DBB9D7D" w14:textId="77777777" w:rsidR="008B49C2" w:rsidRPr="009369CA" w:rsidRDefault="008B49C2" w:rsidP="00EA762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2"/>
                <w:lang w:eastAsia="fr-CA"/>
              </w:rPr>
            </w:pPr>
            <w:r w:rsidRPr="009369CA">
              <w:rPr>
                <w:rFonts w:asciiTheme="minorHAnsi" w:hAnsiTheme="minorHAnsi" w:cstheme="minorHAnsi"/>
                <w:b/>
                <w:bCs/>
                <w:color w:val="000000" w:themeColor="text1"/>
                <w:szCs w:val="22"/>
                <w:lang w:eastAsia="fr-CA"/>
              </w:rPr>
              <w:t>RESPONSABLES</w:t>
            </w:r>
          </w:p>
        </w:tc>
        <w:tc>
          <w:tcPr>
            <w:tcW w:w="4826" w:type="dxa"/>
            <w:gridSpan w:val="3"/>
            <w:shd w:val="clear" w:color="auto" w:fill="E7E6E6" w:themeFill="background2"/>
          </w:tcPr>
          <w:p w14:paraId="3187848F" w14:textId="77777777" w:rsidR="008B49C2" w:rsidRPr="00EA7623" w:rsidRDefault="008B49C2" w:rsidP="00EA7623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lang w:eastAsia="fr-CA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Cs w:val="22"/>
                <w:lang w:eastAsia="fr-CA"/>
              </w:rPr>
              <w:t>AXES DE VITALISATION</w:t>
            </w:r>
          </w:p>
        </w:tc>
        <w:tc>
          <w:tcPr>
            <w:tcW w:w="3680" w:type="dxa"/>
            <w:gridSpan w:val="3"/>
            <w:shd w:val="clear" w:color="auto" w:fill="E7E6E6" w:themeFill="background2"/>
          </w:tcPr>
          <w:p w14:paraId="37AD9586" w14:textId="77777777" w:rsidR="008B49C2" w:rsidRPr="008B49C2" w:rsidRDefault="008B49C2" w:rsidP="00EA7623">
            <w:pPr>
              <w:jc w:val="center"/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24"/>
                <w:lang w:eastAsia="fr-CA"/>
              </w:rPr>
            </w:pPr>
            <w:r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24"/>
                <w:lang w:eastAsia="fr-CA"/>
              </w:rPr>
              <w:t>ÉTAT D’AVANCEMENT</w:t>
            </w:r>
          </w:p>
        </w:tc>
        <w:tc>
          <w:tcPr>
            <w:tcW w:w="4254" w:type="dxa"/>
            <w:vMerge w:val="restart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82E57" w14:textId="77777777" w:rsidR="008B49C2" w:rsidRPr="00EA7623" w:rsidRDefault="008B49C2" w:rsidP="00EA7623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lang w:eastAsia="fr-CA"/>
              </w:rPr>
            </w:pPr>
            <w:r w:rsidRPr="00EA762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fr-CA"/>
              </w:rPr>
              <w:t>NOTES</w:t>
            </w:r>
          </w:p>
        </w:tc>
      </w:tr>
      <w:tr w:rsidR="00861A9A" w:rsidRPr="009369CA" w14:paraId="3DDAD059" w14:textId="77777777" w:rsidTr="005A66AF">
        <w:trPr>
          <w:trHeight w:val="319"/>
        </w:trPr>
        <w:tc>
          <w:tcPr>
            <w:tcW w:w="2455" w:type="dxa"/>
            <w:vMerge/>
            <w:vAlign w:val="center"/>
            <w:hideMark/>
          </w:tcPr>
          <w:p w14:paraId="0A37501D" w14:textId="77777777" w:rsidR="007A3EDC" w:rsidRPr="00EA7623" w:rsidRDefault="007A3EDC" w:rsidP="00EA7623">
            <w:pPr>
              <w:rPr>
                <w:rFonts w:asciiTheme="minorHAnsi" w:hAnsiTheme="minorHAnsi" w:cstheme="minorHAnsi"/>
                <w:color w:val="000000" w:themeColor="text1"/>
                <w:sz w:val="24"/>
                <w:lang w:eastAsia="fr-CA"/>
              </w:rPr>
            </w:pPr>
          </w:p>
        </w:tc>
        <w:tc>
          <w:tcPr>
            <w:tcW w:w="1509" w:type="dxa"/>
            <w:vMerge/>
            <w:vAlign w:val="center"/>
            <w:hideMark/>
          </w:tcPr>
          <w:p w14:paraId="5DAB6C7B" w14:textId="77777777" w:rsidR="007A3EDC" w:rsidRPr="00EA7623" w:rsidRDefault="007A3EDC" w:rsidP="00EA7623">
            <w:pPr>
              <w:rPr>
                <w:rFonts w:asciiTheme="minorHAnsi" w:hAnsiTheme="minorHAnsi" w:cstheme="minorHAnsi"/>
                <w:color w:val="000000" w:themeColor="text1"/>
                <w:sz w:val="24"/>
                <w:lang w:eastAsia="fr-CA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14:paraId="02EB378F" w14:textId="77777777" w:rsidR="007A3EDC" w:rsidRPr="00EA7623" w:rsidRDefault="007A3EDC" w:rsidP="00EA7623">
            <w:pPr>
              <w:rPr>
                <w:rFonts w:asciiTheme="minorHAnsi" w:hAnsiTheme="minorHAnsi" w:cstheme="minorHAnsi"/>
                <w:color w:val="000000" w:themeColor="text1"/>
                <w:sz w:val="24"/>
                <w:lang w:eastAsia="fr-CA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17021445" w14:textId="77777777" w:rsidR="007A3EDC" w:rsidRPr="008B49C2" w:rsidRDefault="007A3EDC" w:rsidP="00471F1F">
            <w:pPr>
              <w:jc w:val="center"/>
              <w:rPr>
                <w:rFonts w:asciiTheme="minorHAnsi" w:hAnsiTheme="minorHAnsi" w:cstheme="minorHAnsi"/>
                <w:caps/>
                <w:color w:val="000000" w:themeColor="text1"/>
                <w:szCs w:val="22"/>
                <w:lang w:eastAsia="fr-CA"/>
              </w:rPr>
            </w:pPr>
            <w:r w:rsidRPr="008B49C2">
              <w:rPr>
                <w:rFonts w:asciiTheme="minorHAnsi" w:hAnsiTheme="minorHAnsi" w:cstheme="minorHAnsi"/>
                <w:caps/>
                <w:color w:val="000000" w:themeColor="text1"/>
                <w:szCs w:val="22"/>
                <w:lang w:eastAsia="fr-CA"/>
              </w:rPr>
              <w:t>Porteur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78322068" w14:textId="77777777" w:rsidR="007A3EDC" w:rsidRPr="008B49C2" w:rsidRDefault="007A3EDC" w:rsidP="00471F1F">
            <w:pPr>
              <w:jc w:val="center"/>
              <w:rPr>
                <w:rFonts w:asciiTheme="minorHAnsi" w:hAnsiTheme="minorHAnsi" w:cstheme="minorHAnsi"/>
                <w:caps/>
                <w:color w:val="000000" w:themeColor="text1"/>
                <w:szCs w:val="22"/>
                <w:lang w:eastAsia="fr-CA"/>
              </w:rPr>
            </w:pPr>
            <w:r w:rsidRPr="008B49C2">
              <w:rPr>
                <w:rFonts w:asciiTheme="minorHAnsi" w:hAnsiTheme="minorHAnsi" w:cstheme="minorHAnsi"/>
                <w:caps/>
                <w:color w:val="000000" w:themeColor="text1"/>
                <w:szCs w:val="22"/>
                <w:lang w:eastAsia="fr-CA"/>
              </w:rPr>
              <w:t>Ressources</w:t>
            </w:r>
          </w:p>
        </w:tc>
        <w:tc>
          <w:tcPr>
            <w:tcW w:w="1641" w:type="dxa"/>
            <w:shd w:val="clear" w:color="auto" w:fill="BDD6EE" w:themeFill="accent1" w:themeFillTint="66"/>
          </w:tcPr>
          <w:p w14:paraId="609CD98A" w14:textId="77777777" w:rsidR="007A3EDC" w:rsidRPr="00EA7623" w:rsidRDefault="007A3EDC" w:rsidP="007A3EDC">
            <w:pPr>
              <w:ind w:left="128"/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</w:pPr>
            <w:r w:rsidRPr="008B49C2"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  <w:t>DÉMOGRAPHIE</w:t>
            </w:r>
          </w:p>
        </w:tc>
        <w:tc>
          <w:tcPr>
            <w:tcW w:w="1626" w:type="dxa"/>
            <w:shd w:val="clear" w:color="auto" w:fill="FFD96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AA489" w14:textId="77777777" w:rsidR="007A3EDC" w:rsidRPr="00EA7623" w:rsidRDefault="007A3EDC" w:rsidP="00EA7623">
            <w:pPr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</w:pPr>
            <w:r w:rsidRPr="008B49C2"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  <w:t>ACCESSIBILTIÉ</w:t>
            </w:r>
          </w:p>
        </w:tc>
        <w:tc>
          <w:tcPr>
            <w:tcW w:w="1559" w:type="dxa"/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A68AB" w14:textId="77777777" w:rsidR="007A3EDC" w:rsidRPr="00EA7623" w:rsidRDefault="007A3EDC" w:rsidP="00EA7623">
            <w:pPr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</w:pPr>
            <w:r w:rsidRPr="008B49C2"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  <w:t>ATTRACTIVITÉ</w:t>
            </w:r>
          </w:p>
        </w:tc>
        <w:tc>
          <w:tcPr>
            <w:tcW w:w="1270" w:type="dxa"/>
            <w:shd w:val="clear" w:color="auto" w:fill="BDD6EE" w:themeFill="accent1" w:themeFillTint="66"/>
            <w:vAlign w:val="center"/>
          </w:tcPr>
          <w:p w14:paraId="0F4B2D27" w14:textId="77777777" w:rsidR="007A3EDC" w:rsidRPr="008B49C2" w:rsidRDefault="007A3EDC" w:rsidP="008B49C2">
            <w:pPr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</w:pPr>
            <w:r w:rsidRPr="008B49C2"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  <w:t>RÉALISÉ</w:t>
            </w:r>
          </w:p>
        </w:tc>
        <w:tc>
          <w:tcPr>
            <w:tcW w:w="1276" w:type="dxa"/>
            <w:shd w:val="clear" w:color="auto" w:fill="FFD966" w:themeFill="accent4" w:themeFillTint="99"/>
            <w:vAlign w:val="center"/>
          </w:tcPr>
          <w:p w14:paraId="2CC5B751" w14:textId="77777777" w:rsidR="007A3EDC" w:rsidRPr="008B49C2" w:rsidRDefault="007A3EDC" w:rsidP="00D60849">
            <w:pPr>
              <w:ind w:left="-440" w:firstLine="440"/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</w:pPr>
            <w:r w:rsidRPr="008B49C2"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  <w:t>EN COURS</w:t>
            </w: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615D2617" w14:textId="77777777" w:rsidR="007A3EDC" w:rsidRPr="008B49C2" w:rsidRDefault="007A3EDC" w:rsidP="00D60849">
            <w:pPr>
              <w:ind w:right="-157" w:hanging="259"/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</w:pPr>
            <w:r w:rsidRPr="008B49C2"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  <w:t>ABANDON</w:t>
            </w:r>
          </w:p>
        </w:tc>
        <w:tc>
          <w:tcPr>
            <w:tcW w:w="4254" w:type="dxa"/>
            <w:vMerge/>
            <w:vAlign w:val="center"/>
            <w:hideMark/>
          </w:tcPr>
          <w:p w14:paraId="6A05A809" w14:textId="77777777" w:rsidR="007A3EDC" w:rsidRPr="00EA7623" w:rsidRDefault="007A3EDC" w:rsidP="00EA7623">
            <w:pPr>
              <w:rPr>
                <w:rFonts w:asciiTheme="minorHAnsi" w:hAnsiTheme="minorHAnsi" w:cstheme="minorHAnsi"/>
                <w:color w:val="000000" w:themeColor="text1"/>
                <w:sz w:val="24"/>
                <w:lang w:eastAsia="fr-CA"/>
              </w:rPr>
            </w:pPr>
          </w:p>
        </w:tc>
      </w:tr>
      <w:tr w:rsidR="008B49C2" w:rsidRPr="009369CA" w14:paraId="55CA9D37" w14:textId="77777777" w:rsidTr="005A66AF">
        <w:tc>
          <w:tcPr>
            <w:tcW w:w="22536" w:type="dxa"/>
            <w:gridSpan w:val="12"/>
            <w:shd w:val="clear" w:color="auto" w:fill="C5E0B3" w:themeFill="accent6" w:themeFillTint="66"/>
          </w:tcPr>
          <w:p w14:paraId="02624BA3" w14:textId="77777777" w:rsidR="008B49C2" w:rsidRPr="00EA7623" w:rsidRDefault="00433B24" w:rsidP="00A33848">
            <w:pPr>
              <w:ind w:left="128"/>
              <w:rPr>
                <w:rFonts w:asciiTheme="minorHAnsi" w:hAnsiTheme="minorHAnsi" w:cstheme="minorHAnsi"/>
                <w:color w:val="000000" w:themeColor="text1"/>
                <w:sz w:val="24"/>
                <w:lang w:eastAsia="fr-CA"/>
              </w:rPr>
            </w:pPr>
            <w:r w:rsidRPr="00433B24">
              <w:rPr>
                <w:rFonts w:asciiTheme="minorHAnsi" w:hAnsiTheme="minorHAnsi" w:cstheme="minorHAnsi"/>
                <w:color w:val="000000" w:themeColor="text1"/>
                <w:sz w:val="28"/>
                <w:lang w:eastAsia="fr-CA"/>
              </w:rPr>
              <w:t xml:space="preserve">Axe 1 : </w:t>
            </w:r>
            <w:r w:rsidR="00B56948">
              <w:rPr>
                <w:rFonts w:asciiTheme="minorHAnsi" w:hAnsiTheme="minorHAnsi" w:cstheme="minorHAnsi"/>
                <w:color w:val="000000" w:themeColor="text1"/>
                <w:sz w:val="28"/>
                <w:lang w:eastAsia="fr-CA"/>
              </w:rPr>
              <w:t xml:space="preserve">Assurer une adéquation entre l’offre </w:t>
            </w:r>
            <w:r w:rsidR="00A33848">
              <w:rPr>
                <w:rFonts w:asciiTheme="minorHAnsi" w:hAnsiTheme="minorHAnsi" w:cstheme="minorHAnsi"/>
                <w:color w:val="000000" w:themeColor="text1"/>
                <w:sz w:val="28"/>
                <w:lang w:eastAsia="fr-CA"/>
              </w:rPr>
              <w:t>de services</w:t>
            </w:r>
            <w:r w:rsidR="00B56948">
              <w:rPr>
                <w:rFonts w:asciiTheme="minorHAnsi" w:hAnsiTheme="minorHAnsi" w:cstheme="minorHAnsi"/>
                <w:color w:val="000000" w:themeColor="text1"/>
                <w:sz w:val="28"/>
                <w:lang w:eastAsia="fr-CA"/>
              </w:rPr>
              <w:t xml:space="preserve"> </w:t>
            </w:r>
            <w:r w:rsidR="00A33848">
              <w:rPr>
                <w:rFonts w:asciiTheme="minorHAnsi" w:hAnsiTheme="minorHAnsi" w:cstheme="minorHAnsi"/>
                <w:color w:val="000000" w:themeColor="text1"/>
                <w:sz w:val="28"/>
                <w:lang w:eastAsia="fr-CA"/>
              </w:rPr>
              <w:t>et les</w:t>
            </w:r>
            <w:r w:rsidR="00B56948">
              <w:rPr>
                <w:rFonts w:asciiTheme="minorHAnsi" w:hAnsiTheme="minorHAnsi" w:cstheme="minorHAnsi"/>
                <w:color w:val="000000" w:themeColor="text1"/>
                <w:sz w:val="28"/>
                <w:lang w:eastAsia="fr-CA"/>
              </w:rPr>
              <w:t xml:space="preserve"> besoin</w:t>
            </w:r>
            <w:r w:rsidR="00A33848">
              <w:rPr>
                <w:rFonts w:asciiTheme="minorHAnsi" w:hAnsiTheme="minorHAnsi" w:cstheme="minorHAnsi"/>
                <w:color w:val="000000" w:themeColor="text1"/>
                <w:sz w:val="28"/>
                <w:lang w:eastAsia="fr-CA"/>
              </w:rPr>
              <w:t>s</w:t>
            </w:r>
            <w:r w:rsidR="00B56948">
              <w:rPr>
                <w:rFonts w:asciiTheme="minorHAnsi" w:hAnsiTheme="minorHAnsi" w:cstheme="minorHAnsi"/>
                <w:color w:val="000000" w:themeColor="text1"/>
                <w:sz w:val="28"/>
                <w:lang w:eastAsia="fr-CA"/>
              </w:rPr>
              <w:t xml:space="preserve"> des familles, des retraités, des entrepreneurs et des nouveaux arrivants</w:t>
            </w:r>
          </w:p>
        </w:tc>
      </w:tr>
      <w:tr w:rsidR="003B623C" w:rsidRPr="003A2780" w14:paraId="1FE8971D" w14:textId="77777777" w:rsidTr="005A66AF">
        <w:tc>
          <w:tcPr>
            <w:tcW w:w="2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4C2AF" w14:textId="6DFF1D5D" w:rsidR="003B623C" w:rsidRPr="00D40C80" w:rsidRDefault="003B623C" w:rsidP="00EA7623">
            <w:pPr>
              <w:numPr>
                <w:ilvl w:val="0"/>
                <w:numId w:val="1"/>
              </w:numPr>
              <w:spacing w:after="160"/>
              <w:ind w:left="360"/>
              <w:textAlignment w:val="baseli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884779">
              <w:rPr>
                <w:rFonts w:cs="Calibri"/>
                <w:color w:val="000000" w:themeColor="text1"/>
                <w:sz w:val="20"/>
                <w:szCs w:val="20"/>
              </w:rPr>
              <w:t>Baliser des sentiers récréatifs non motorisés en nature interconnectés avec d’autres municipalités</w:t>
            </w:r>
          </w:p>
          <w:p w14:paraId="081C8A11" w14:textId="0AA5CAF2" w:rsidR="00D40C80" w:rsidRPr="004E4627" w:rsidRDefault="00D40C80" w:rsidP="004E4627">
            <w:pPr>
              <w:spacing w:after="160"/>
              <w:textAlignment w:val="baseline"/>
              <w:rPr>
                <w:rFonts w:cs="Calibri"/>
                <w:i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420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37057" w14:textId="77777777" w:rsidR="003B623C" w:rsidRPr="003B623C" w:rsidRDefault="003B623C" w:rsidP="003B623C">
            <w:pPr>
              <w:pStyle w:val="Paragraphedeliste"/>
              <w:numPr>
                <w:ilvl w:val="0"/>
                <w:numId w:val="6"/>
              </w:numPr>
              <w:ind w:left="267" w:hanging="141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3B623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Confirmer le niveau d’intérêt des différentes municipalités – Printemps 2023</w:t>
            </w:r>
          </w:p>
          <w:p w14:paraId="01AB22C9" w14:textId="10B9FC26" w:rsidR="003B623C" w:rsidRPr="003B623C" w:rsidRDefault="003B623C" w:rsidP="003B623C">
            <w:pPr>
              <w:pStyle w:val="Paragraphedeliste"/>
              <w:numPr>
                <w:ilvl w:val="0"/>
                <w:numId w:val="6"/>
              </w:numPr>
              <w:ind w:left="267" w:hanging="141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</w:pPr>
            <w:r w:rsidRPr="73B3A61A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  <w:t>Cartographier le potentie</w:t>
            </w:r>
            <w:r w:rsidR="008040E4" w:rsidRPr="73B3A61A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  <w:t>l de développement des sentiers</w:t>
            </w:r>
            <w:r w:rsidR="3786C646" w:rsidRPr="73B3A61A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  <w:t xml:space="preserve"> </w:t>
            </w:r>
            <w:r w:rsidR="1B507A2A" w:rsidRPr="73B3A61A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  <w:t>–</w:t>
            </w:r>
            <w:r w:rsidR="3786C646" w:rsidRPr="73B3A61A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  <w:t xml:space="preserve"> </w:t>
            </w:r>
            <w:r w:rsidRPr="73B3A61A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  <w:t>Été et Automne 2023</w:t>
            </w:r>
          </w:p>
          <w:p w14:paraId="75D0E0E1" w14:textId="77777777" w:rsidR="003B623C" w:rsidRPr="003B623C" w:rsidRDefault="003B623C" w:rsidP="003B623C">
            <w:pPr>
              <w:pStyle w:val="Paragraphedeliste"/>
              <w:numPr>
                <w:ilvl w:val="0"/>
                <w:numId w:val="6"/>
              </w:numPr>
              <w:ind w:left="267" w:hanging="141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3B623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Identifier les sentiers qui seront développés – Hiver 2024</w:t>
            </w:r>
          </w:p>
          <w:p w14:paraId="31E2691F" w14:textId="77777777" w:rsidR="003B623C" w:rsidRPr="003B623C" w:rsidRDefault="003B623C" w:rsidP="003B623C">
            <w:pPr>
              <w:pStyle w:val="Paragraphedeliste"/>
              <w:numPr>
                <w:ilvl w:val="0"/>
                <w:numId w:val="6"/>
              </w:numPr>
              <w:ind w:left="267" w:hanging="141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3B623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Élaborer un plan directeur d’aménagement des sentiers priorisés – Printemps 2024</w:t>
            </w:r>
          </w:p>
          <w:p w14:paraId="3B252FDB" w14:textId="77777777" w:rsidR="003B623C" w:rsidRPr="003B623C" w:rsidRDefault="003B623C" w:rsidP="003B623C">
            <w:pPr>
              <w:pStyle w:val="Paragraphedeliste"/>
              <w:numPr>
                <w:ilvl w:val="0"/>
                <w:numId w:val="6"/>
              </w:numPr>
              <w:ind w:left="267" w:hanging="141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3B623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Obtenir les différents droits d’accès – Été-Automne 2024</w:t>
            </w:r>
          </w:p>
          <w:p w14:paraId="04DB9A19" w14:textId="7D4E1213" w:rsidR="003B623C" w:rsidRPr="003B623C" w:rsidRDefault="003B623C" w:rsidP="003B623C">
            <w:pPr>
              <w:pStyle w:val="Paragraphedeliste"/>
              <w:numPr>
                <w:ilvl w:val="0"/>
                <w:numId w:val="6"/>
              </w:numPr>
              <w:ind w:left="267" w:hanging="141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</w:pPr>
            <w:r w:rsidRPr="73B3A61A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  <w:t>Lancer la première phase d’aménagement des sentiers – Printemps-Été-Automne 2025</w:t>
            </w:r>
          </w:p>
        </w:tc>
        <w:tc>
          <w:tcPr>
            <w:tcW w:w="1559" w:type="dxa"/>
            <w:vAlign w:val="center"/>
          </w:tcPr>
          <w:p w14:paraId="69B347E3" w14:textId="77777777" w:rsidR="003B623C" w:rsidRPr="00884779" w:rsidRDefault="003B623C" w:rsidP="00D22D12">
            <w:pPr>
              <w:ind w:left="12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Municipalités partenaires</w:t>
            </w:r>
          </w:p>
        </w:tc>
        <w:tc>
          <w:tcPr>
            <w:tcW w:w="1559" w:type="dxa"/>
            <w:vAlign w:val="center"/>
          </w:tcPr>
          <w:p w14:paraId="2ED7514F" w14:textId="77777777" w:rsidR="003B623C" w:rsidRDefault="003B623C" w:rsidP="00D22D12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MRC</w:t>
            </w:r>
          </w:p>
          <w:p w14:paraId="2270E22B" w14:textId="77777777" w:rsidR="003B623C" w:rsidRDefault="003B623C" w:rsidP="00D22D12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PRGR - LSJ</w:t>
            </w:r>
          </w:p>
          <w:p w14:paraId="2AFE2AE9" w14:textId="77777777" w:rsidR="003B623C" w:rsidRPr="00884779" w:rsidRDefault="003B623C" w:rsidP="00D22D12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RLs</w:t>
            </w:r>
            <w:proofErr w:type="spellEnd"/>
          </w:p>
        </w:tc>
        <w:tc>
          <w:tcPr>
            <w:tcW w:w="1641" w:type="dxa"/>
            <w:vAlign w:val="center"/>
          </w:tcPr>
          <w:p w14:paraId="5A39BBE3" w14:textId="77777777" w:rsidR="003B623C" w:rsidRPr="00884779" w:rsidRDefault="003B623C" w:rsidP="00D22D12">
            <w:pPr>
              <w:ind w:left="12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9ECA3" w14:textId="77777777" w:rsidR="003B623C" w:rsidRPr="00884779" w:rsidRDefault="003B623C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proofErr w:type="gramStart"/>
            <w:r w:rsidRPr="003B623C">
              <w:rPr>
                <w:rFonts w:asciiTheme="minorHAnsi" w:hAnsiTheme="minorHAnsi" w:cstheme="minorHAnsi"/>
                <w:color w:val="000000" w:themeColor="text1"/>
                <w:sz w:val="24"/>
                <w:szCs w:val="20"/>
                <w:lang w:eastAsia="fr-CA"/>
              </w:rPr>
              <w:t>x</w:t>
            </w:r>
            <w:proofErr w:type="gramEnd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6662" w14:textId="77777777" w:rsidR="003B623C" w:rsidRPr="00884779" w:rsidRDefault="00465376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x</w:t>
            </w:r>
            <w:proofErr w:type="gramEnd"/>
          </w:p>
        </w:tc>
        <w:tc>
          <w:tcPr>
            <w:tcW w:w="1270" w:type="dxa"/>
            <w:vAlign w:val="center"/>
          </w:tcPr>
          <w:p w14:paraId="41C8F396" w14:textId="77777777" w:rsidR="003B623C" w:rsidRPr="00884779" w:rsidRDefault="003B623C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276" w:type="dxa"/>
            <w:vAlign w:val="center"/>
          </w:tcPr>
          <w:p w14:paraId="72A3D3EC" w14:textId="77777777" w:rsidR="003B623C" w:rsidRPr="00884779" w:rsidRDefault="003B623C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134" w:type="dxa"/>
            <w:vAlign w:val="center"/>
          </w:tcPr>
          <w:p w14:paraId="0D0B940D" w14:textId="77777777" w:rsidR="003B623C" w:rsidRPr="00884779" w:rsidRDefault="003B623C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4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66F90" w14:textId="507F596B" w:rsidR="6A8EA52E" w:rsidRDefault="6A8EA52E" w:rsidP="47B298C9">
            <w:pPr>
              <w:spacing w:after="120"/>
              <w:rPr>
                <w:rFonts w:cs="Calibri"/>
                <w:color w:val="000000" w:themeColor="text1"/>
                <w:sz w:val="20"/>
                <w:szCs w:val="20"/>
              </w:rPr>
            </w:pPr>
            <w:r w:rsidRPr="47B298C9">
              <w:rPr>
                <w:rFonts w:cs="Calibri"/>
                <w:color w:val="000000" w:themeColor="text1"/>
                <w:sz w:val="20"/>
                <w:szCs w:val="20"/>
              </w:rPr>
              <w:t xml:space="preserve">Initiative </w:t>
            </w:r>
            <w:r w:rsidR="002D4D37" w:rsidRPr="47B298C9">
              <w:rPr>
                <w:rFonts w:cs="Calibri"/>
                <w:color w:val="000000" w:themeColor="text1"/>
                <w:sz w:val="20"/>
                <w:szCs w:val="20"/>
              </w:rPr>
              <w:t>stratégique</w:t>
            </w:r>
            <w:r w:rsidR="5837496F" w:rsidRPr="47B298C9">
              <w:rPr>
                <w:rFonts w:cs="Calibri"/>
                <w:color w:val="000000" w:themeColor="text1"/>
                <w:sz w:val="20"/>
                <w:szCs w:val="20"/>
              </w:rPr>
              <w:t xml:space="preserve"> de coopération intermunicipale</w:t>
            </w:r>
            <w:r w:rsidR="009044C3">
              <w:rPr>
                <w:rFonts w:cs="Calibri"/>
                <w:color w:val="000000" w:themeColor="text1"/>
                <w:sz w:val="20"/>
                <w:szCs w:val="20"/>
              </w:rPr>
              <w:t> :</w:t>
            </w:r>
          </w:p>
          <w:p w14:paraId="0E27B00A" w14:textId="0187610E" w:rsidR="00465376" w:rsidRDefault="003B623C" w:rsidP="480FEDCC">
            <w:pPr>
              <w:pStyle w:val="Paragraphedeliste"/>
              <w:numPr>
                <w:ilvl w:val="0"/>
                <w:numId w:val="9"/>
              </w:numPr>
              <w:ind w:left="175" w:hanging="142"/>
              <w:rPr>
                <w:rFonts w:cs="Calibri"/>
                <w:color w:val="000000" w:themeColor="text1"/>
                <w:sz w:val="20"/>
                <w:szCs w:val="20"/>
              </w:rPr>
            </w:pPr>
            <w:r w:rsidRPr="2FD163F6">
              <w:rPr>
                <w:rFonts w:cs="Calibri"/>
                <w:color w:val="000000" w:themeColor="text1"/>
                <w:sz w:val="20"/>
                <w:szCs w:val="20"/>
              </w:rPr>
              <w:t>Voir la fiche de projet</w:t>
            </w:r>
            <w:r w:rsidR="1434DE4C" w:rsidRPr="47B298C9">
              <w:rPr>
                <w:rFonts w:cs="Calibri"/>
                <w:color w:val="000000" w:themeColor="text1"/>
                <w:sz w:val="20"/>
                <w:szCs w:val="20"/>
              </w:rPr>
              <w:t xml:space="preserve"> A</w:t>
            </w:r>
            <w:r w:rsidRPr="2FD163F6">
              <w:rPr>
                <w:rFonts w:cs="Calibri"/>
                <w:color w:val="000000" w:themeColor="text1"/>
                <w:sz w:val="20"/>
                <w:szCs w:val="20"/>
              </w:rPr>
              <w:t xml:space="preserve"> : « Réseau de sentiers récréatifs </w:t>
            </w:r>
            <w:r w:rsidRPr="2FD163F6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  <w:t>interconnectés</w:t>
            </w:r>
            <w:r w:rsidRPr="2FD163F6">
              <w:rPr>
                <w:rFonts w:cs="Calibri"/>
                <w:color w:val="000000" w:themeColor="text1"/>
                <w:sz w:val="20"/>
                <w:szCs w:val="20"/>
              </w:rPr>
              <w:t xml:space="preserve"> non motorisés</w:t>
            </w:r>
            <w:r w:rsidR="00740664">
              <w:rPr>
                <w:rFonts w:cs="Calibri"/>
                <w:color w:val="000000" w:themeColor="text1"/>
                <w:sz w:val="20"/>
                <w:szCs w:val="20"/>
              </w:rPr>
              <w:t> »</w:t>
            </w:r>
            <w:r w:rsidR="009044C3">
              <w:rPr>
                <w:rFonts w:cs="Calibri"/>
                <w:color w:val="000000" w:themeColor="text1"/>
                <w:sz w:val="20"/>
                <w:szCs w:val="20"/>
              </w:rPr>
              <w:t>.</w:t>
            </w:r>
          </w:p>
          <w:p w14:paraId="60061E4C" w14:textId="77777777" w:rsidR="00465376" w:rsidRPr="00884779" w:rsidRDefault="00465376" w:rsidP="00465376">
            <w:pPr>
              <w:ind w:left="12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</w:tr>
      <w:tr w:rsidR="00CD336D" w:rsidRPr="003A2780" w14:paraId="7638EC10" w14:textId="77777777" w:rsidTr="005A66AF">
        <w:tc>
          <w:tcPr>
            <w:tcW w:w="2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3EB25" w14:textId="32C84C76" w:rsidR="00CD336D" w:rsidRDefault="00CD336D" w:rsidP="00884779">
            <w:pPr>
              <w:numPr>
                <w:ilvl w:val="0"/>
                <w:numId w:val="1"/>
              </w:numPr>
              <w:spacing w:after="160"/>
              <w:ind w:left="360"/>
              <w:textAlignment w:val="baseline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Mettre en œuvre la Politique d’accueil de la municipalité</w:t>
            </w:r>
          </w:p>
        </w:tc>
        <w:tc>
          <w:tcPr>
            <w:tcW w:w="1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E2716" w14:textId="77777777" w:rsidR="00CD336D" w:rsidRDefault="00CD336D" w:rsidP="00EA762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En continu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B777C" w14:textId="4B3A80B1" w:rsidR="00CD336D" w:rsidRPr="00D23D2F" w:rsidRDefault="00CD336D" w:rsidP="00AB26B7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</w:pPr>
            <w:r w:rsidRPr="64C71480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  <w:t>M</w:t>
            </w:r>
            <w:r w:rsidR="00295422" w:rsidRPr="64C71480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  <w:t>ise</w:t>
            </w:r>
            <w:r w:rsidRPr="64C71480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  <w:t xml:space="preserve"> en place </w:t>
            </w:r>
            <w:r w:rsidR="00295422" w:rsidRPr="64C71480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  <w:t>d’</w:t>
            </w:r>
            <w:r w:rsidRPr="64C71480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fr-CA"/>
              </w:rPr>
              <w:t>un comité d’accueil et d’intégration des nouveaux arrivants</w:t>
            </w:r>
          </w:p>
          <w:p w14:paraId="0BB438D5" w14:textId="6F166A99" w:rsidR="00CD336D" w:rsidRPr="00884779" w:rsidRDefault="00CD336D" w:rsidP="00AB26B7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Augmentation de la population</w:t>
            </w:r>
            <w:r w:rsidR="008040E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 xml:space="preserve"> (familles)</w:t>
            </w:r>
          </w:p>
        </w:tc>
        <w:tc>
          <w:tcPr>
            <w:tcW w:w="1559" w:type="dxa"/>
            <w:vAlign w:val="center"/>
          </w:tcPr>
          <w:p w14:paraId="29DBFB5C" w14:textId="77777777" w:rsidR="00CD336D" w:rsidRDefault="00CD336D" w:rsidP="00D22D12">
            <w:pPr>
              <w:ind w:left="12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Agente locale</w:t>
            </w:r>
          </w:p>
        </w:tc>
        <w:tc>
          <w:tcPr>
            <w:tcW w:w="1559" w:type="dxa"/>
            <w:vAlign w:val="center"/>
          </w:tcPr>
          <w:p w14:paraId="13029F88" w14:textId="77777777" w:rsidR="00CD336D" w:rsidRDefault="00CD336D" w:rsidP="00D22D12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Citoyens engagés</w:t>
            </w:r>
          </w:p>
        </w:tc>
        <w:tc>
          <w:tcPr>
            <w:tcW w:w="1641" w:type="dxa"/>
            <w:vAlign w:val="center"/>
          </w:tcPr>
          <w:p w14:paraId="43297084" w14:textId="77777777" w:rsidR="00CD336D" w:rsidRPr="00884779" w:rsidRDefault="00CD336D" w:rsidP="00D22D12">
            <w:pPr>
              <w:ind w:left="12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x</w:t>
            </w:r>
            <w:proofErr w:type="gramEnd"/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AFD9C" w14:textId="77777777" w:rsidR="00CD336D" w:rsidRDefault="00CD336D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4D5A5" w14:textId="77777777" w:rsidR="00CD336D" w:rsidRDefault="00CD336D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270" w:type="dxa"/>
            <w:vAlign w:val="center"/>
          </w:tcPr>
          <w:p w14:paraId="3DEEC669" w14:textId="77777777" w:rsidR="00CD336D" w:rsidRPr="00884779" w:rsidRDefault="00CD336D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276" w:type="dxa"/>
            <w:vAlign w:val="center"/>
          </w:tcPr>
          <w:p w14:paraId="3656B9AB" w14:textId="77777777" w:rsidR="00CD336D" w:rsidRPr="00884779" w:rsidRDefault="00CD336D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134" w:type="dxa"/>
            <w:vAlign w:val="center"/>
          </w:tcPr>
          <w:p w14:paraId="45FB0818" w14:textId="77777777" w:rsidR="00CD336D" w:rsidRPr="00884779" w:rsidRDefault="00CD336D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4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F31CB" w14:textId="77777777" w:rsidR="00CD336D" w:rsidRPr="00884779" w:rsidRDefault="00CD336D" w:rsidP="00EA762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</w:tr>
      <w:tr w:rsidR="00AB26B7" w:rsidRPr="003A2780" w14:paraId="123B5896" w14:textId="77777777" w:rsidTr="005A66AF">
        <w:tc>
          <w:tcPr>
            <w:tcW w:w="2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CE9F" w14:textId="77777777" w:rsidR="00AB26B7" w:rsidRPr="00884779" w:rsidRDefault="00465376" w:rsidP="00884779">
            <w:pPr>
              <w:numPr>
                <w:ilvl w:val="0"/>
                <w:numId w:val="1"/>
              </w:numPr>
              <w:spacing w:after="160"/>
              <w:ind w:left="360"/>
              <w:textAlignment w:val="baseli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Aménager de nouvelles</w:t>
            </w:r>
            <w:r w:rsidR="00884779" w:rsidRPr="00884779">
              <w:rPr>
                <w:rFonts w:cs="Calibri"/>
                <w:color w:val="000000" w:themeColor="text1"/>
                <w:sz w:val="20"/>
                <w:szCs w:val="20"/>
              </w:rPr>
              <w:t xml:space="preserve"> infrastructures sportives extérieures </w:t>
            </w:r>
          </w:p>
        </w:tc>
        <w:tc>
          <w:tcPr>
            <w:tcW w:w="1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56A6F" w14:textId="77777777" w:rsidR="00AB26B7" w:rsidRPr="00884779" w:rsidRDefault="003B623C" w:rsidP="00EA762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2023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3DB3C" w14:textId="1FC5C10D" w:rsidR="00AB26B7" w:rsidRPr="003075BF" w:rsidRDefault="003075BF" w:rsidP="00AB26B7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3075B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Mise en chantier, t</w:t>
            </w:r>
            <w:r w:rsidR="00884779" w:rsidRPr="003075B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errain de baseball</w:t>
            </w:r>
          </w:p>
          <w:p w14:paraId="544B8865" w14:textId="412B507E" w:rsidR="00884779" w:rsidRPr="00884779" w:rsidRDefault="003075BF" w:rsidP="00AB26B7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3075B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 xml:space="preserve">Mise en chantier, </w:t>
            </w:r>
            <w:proofErr w:type="spellStart"/>
            <w:r w:rsidRPr="003075B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p</w:t>
            </w:r>
            <w:r w:rsidR="00884779" w:rsidRPr="003075B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ump</w:t>
            </w:r>
            <w:proofErr w:type="spellEnd"/>
            <w:r w:rsidR="00884779" w:rsidRPr="003075B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 xml:space="preserve"> </w:t>
            </w:r>
            <w:proofErr w:type="spellStart"/>
            <w:r w:rsidR="00884779" w:rsidRPr="003075B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track</w:t>
            </w:r>
            <w:proofErr w:type="spellEnd"/>
          </w:p>
        </w:tc>
        <w:tc>
          <w:tcPr>
            <w:tcW w:w="1559" w:type="dxa"/>
            <w:vAlign w:val="center"/>
          </w:tcPr>
          <w:p w14:paraId="385BA570" w14:textId="77777777" w:rsidR="00AB26B7" w:rsidRPr="00884779" w:rsidRDefault="00465376" w:rsidP="00D22D12">
            <w:pPr>
              <w:ind w:left="12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Municipalité</w:t>
            </w:r>
          </w:p>
        </w:tc>
        <w:tc>
          <w:tcPr>
            <w:tcW w:w="1559" w:type="dxa"/>
            <w:vAlign w:val="center"/>
          </w:tcPr>
          <w:p w14:paraId="7A2769E1" w14:textId="77777777" w:rsidR="00AB26B7" w:rsidRPr="00884779" w:rsidRDefault="00465376" w:rsidP="00D22D12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Participation citoyenne</w:t>
            </w:r>
          </w:p>
        </w:tc>
        <w:tc>
          <w:tcPr>
            <w:tcW w:w="1641" w:type="dxa"/>
            <w:vAlign w:val="center"/>
          </w:tcPr>
          <w:p w14:paraId="53128261" w14:textId="77777777" w:rsidR="00AB26B7" w:rsidRPr="00884779" w:rsidRDefault="00AB26B7" w:rsidP="00D22D12">
            <w:pPr>
              <w:ind w:left="12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F0DDE" w14:textId="77777777" w:rsidR="00AB26B7" w:rsidRPr="00884779" w:rsidRDefault="00A94C84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x</w:t>
            </w:r>
            <w:proofErr w:type="gramEnd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43DEA" w14:textId="77777777" w:rsidR="00AB26B7" w:rsidRPr="00884779" w:rsidRDefault="00A94C84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x</w:t>
            </w:r>
            <w:proofErr w:type="gramEnd"/>
          </w:p>
        </w:tc>
        <w:tc>
          <w:tcPr>
            <w:tcW w:w="1270" w:type="dxa"/>
            <w:vAlign w:val="center"/>
          </w:tcPr>
          <w:p w14:paraId="62486C05" w14:textId="77777777" w:rsidR="00AB26B7" w:rsidRPr="00884779" w:rsidRDefault="00AB26B7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276" w:type="dxa"/>
            <w:vAlign w:val="center"/>
          </w:tcPr>
          <w:p w14:paraId="4101652C" w14:textId="77777777" w:rsidR="00AB26B7" w:rsidRPr="00884779" w:rsidRDefault="00AB26B7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134" w:type="dxa"/>
            <w:vAlign w:val="center"/>
          </w:tcPr>
          <w:p w14:paraId="4B99056E" w14:textId="77777777" w:rsidR="00AB26B7" w:rsidRPr="00884779" w:rsidRDefault="00AB26B7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4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C43A" w14:textId="77777777" w:rsidR="00AB26B7" w:rsidRPr="00884779" w:rsidRDefault="00AB26B7" w:rsidP="00EA762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</w:tr>
      <w:tr w:rsidR="00884779" w:rsidRPr="003A2780" w14:paraId="3DAF14BE" w14:textId="77777777" w:rsidTr="005A66AF">
        <w:tc>
          <w:tcPr>
            <w:tcW w:w="2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E919B" w14:textId="26725C0D" w:rsidR="00884779" w:rsidRPr="003B623C" w:rsidRDefault="003B623C" w:rsidP="003B623C">
            <w:pPr>
              <w:numPr>
                <w:ilvl w:val="0"/>
                <w:numId w:val="1"/>
              </w:numPr>
              <w:spacing w:after="160"/>
              <w:ind w:left="360"/>
              <w:textAlignment w:val="baseline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M</w:t>
            </w:r>
            <w:r w:rsidRPr="003B623C">
              <w:rPr>
                <w:rFonts w:cs="Calibri"/>
                <w:color w:val="000000" w:themeColor="text1"/>
                <w:sz w:val="20"/>
                <w:szCs w:val="20"/>
              </w:rPr>
              <w:t xml:space="preserve">aximiser l’utilisation des locaux et </w:t>
            </w:r>
            <w:r w:rsidR="001A22D2">
              <w:rPr>
                <w:rFonts w:cs="Calibri"/>
                <w:color w:val="000000" w:themeColor="text1"/>
                <w:sz w:val="20"/>
                <w:szCs w:val="20"/>
              </w:rPr>
              <w:t xml:space="preserve">des </w:t>
            </w:r>
            <w:r w:rsidRPr="003B623C">
              <w:rPr>
                <w:rFonts w:cs="Calibri"/>
                <w:color w:val="000000" w:themeColor="text1"/>
                <w:sz w:val="20"/>
                <w:szCs w:val="20"/>
              </w:rPr>
              <w:t>terrains dans la municipalité</w:t>
            </w:r>
          </w:p>
        </w:tc>
        <w:tc>
          <w:tcPr>
            <w:tcW w:w="1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EC13B" w14:textId="77777777" w:rsidR="00884779" w:rsidRPr="00884779" w:rsidRDefault="003B623C" w:rsidP="00EA762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2023-</w:t>
            </w:r>
            <w:r w:rsidRPr="0087224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2028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9EDE5" w14:textId="6982FAAF" w:rsidR="00884779" w:rsidRDefault="00884779" w:rsidP="00AB26B7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 xml:space="preserve">Inventaire complet des terrains et </w:t>
            </w:r>
            <w:r w:rsidR="000E591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 xml:space="preserve">des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locaux</w:t>
            </w:r>
          </w:p>
          <w:p w14:paraId="4C5D562A" w14:textId="77777777" w:rsidR="003B623C" w:rsidRDefault="003B623C" w:rsidP="00AB26B7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Plan d’action pour la requalification de certains bâtiments et terrains</w:t>
            </w:r>
          </w:p>
          <w:p w14:paraId="472BB6D2" w14:textId="1AAB62B5" w:rsidR="003B623C" w:rsidRPr="00884779" w:rsidRDefault="002821A7" w:rsidP="00AB26B7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Démarrage de</w:t>
            </w:r>
            <w:r w:rsidR="003B623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 xml:space="preserve"> requalification</w:t>
            </w:r>
          </w:p>
        </w:tc>
        <w:tc>
          <w:tcPr>
            <w:tcW w:w="1559" w:type="dxa"/>
            <w:vAlign w:val="center"/>
          </w:tcPr>
          <w:p w14:paraId="6D063FE8" w14:textId="77777777" w:rsidR="00884779" w:rsidRPr="00884779" w:rsidRDefault="00465376" w:rsidP="00D22D12">
            <w:pPr>
              <w:ind w:left="12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Municipalité</w:t>
            </w:r>
          </w:p>
        </w:tc>
        <w:tc>
          <w:tcPr>
            <w:tcW w:w="1559" w:type="dxa"/>
            <w:vAlign w:val="center"/>
          </w:tcPr>
          <w:p w14:paraId="79D40A02" w14:textId="77777777" w:rsidR="00884779" w:rsidRPr="00884779" w:rsidRDefault="00465376" w:rsidP="00D22D12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MRC</w:t>
            </w:r>
          </w:p>
        </w:tc>
        <w:tc>
          <w:tcPr>
            <w:tcW w:w="1641" w:type="dxa"/>
            <w:vAlign w:val="center"/>
          </w:tcPr>
          <w:p w14:paraId="4DDBEF00" w14:textId="77777777" w:rsidR="00884779" w:rsidRPr="00884779" w:rsidRDefault="00884779" w:rsidP="00D22D12">
            <w:pPr>
              <w:ind w:left="12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BD35E" w14:textId="77777777" w:rsidR="00884779" w:rsidRPr="00884779" w:rsidRDefault="003A226A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x</w:t>
            </w:r>
            <w:proofErr w:type="gramEnd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1D779" w14:textId="77777777" w:rsidR="00884779" w:rsidRPr="00884779" w:rsidRDefault="00884779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270" w:type="dxa"/>
            <w:vAlign w:val="center"/>
          </w:tcPr>
          <w:p w14:paraId="3CF2D8B6" w14:textId="77777777" w:rsidR="00884779" w:rsidRPr="00884779" w:rsidRDefault="00884779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276" w:type="dxa"/>
            <w:vAlign w:val="center"/>
          </w:tcPr>
          <w:p w14:paraId="0FB78278" w14:textId="77777777" w:rsidR="00884779" w:rsidRPr="00884779" w:rsidRDefault="00884779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134" w:type="dxa"/>
            <w:vAlign w:val="center"/>
          </w:tcPr>
          <w:p w14:paraId="1FC39945" w14:textId="77777777" w:rsidR="00884779" w:rsidRPr="00884779" w:rsidRDefault="00884779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4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2CB0E" w14:textId="77777777" w:rsidR="00884779" w:rsidRPr="00884779" w:rsidRDefault="00884779" w:rsidP="00EA762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</w:tr>
      <w:tr w:rsidR="00A57A11" w:rsidRPr="003A2780" w14:paraId="7108DC40" w14:textId="77777777" w:rsidTr="005A66AF">
        <w:tc>
          <w:tcPr>
            <w:tcW w:w="2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E62CB" w14:textId="77777777" w:rsidR="00A57A11" w:rsidRDefault="00A57A11" w:rsidP="003B623C">
            <w:pPr>
              <w:numPr>
                <w:ilvl w:val="0"/>
                <w:numId w:val="1"/>
              </w:numPr>
              <w:spacing w:after="160"/>
              <w:ind w:left="360"/>
              <w:textAlignment w:val="baseline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Bonifier l’offre de camp de jour</w:t>
            </w:r>
          </w:p>
        </w:tc>
        <w:tc>
          <w:tcPr>
            <w:tcW w:w="1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4FD3E" w14:textId="77777777" w:rsidR="00A57A11" w:rsidRDefault="005B721A" w:rsidP="00EA762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20</w:t>
            </w:r>
            <w:r w:rsidR="00A57A1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24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AA2D5" w14:textId="6D45A97D" w:rsidR="00A57A11" w:rsidRPr="002821A7" w:rsidRDefault="000C5117" w:rsidP="00A57A11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2821A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Coordination</w:t>
            </w:r>
            <w:r w:rsidR="00A57A11" w:rsidRPr="002821A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 xml:space="preserve"> avec la MRC pour ce qui est du chantier camps de jour</w:t>
            </w:r>
          </w:p>
          <w:p w14:paraId="2FF002D3" w14:textId="0FDEAA6A" w:rsidR="00696C2C" w:rsidRPr="002821A7" w:rsidRDefault="000C5117" w:rsidP="00696C2C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2821A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R</w:t>
            </w:r>
            <w:r w:rsidR="00696C2C" w:rsidRPr="002821A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ecrutement des animateurs</w:t>
            </w:r>
          </w:p>
          <w:p w14:paraId="4DD9B007" w14:textId="77777777" w:rsidR="00696C2C" w:rsidRPr="00696C2C" w:rsidRDefault="00696C2C" w:rsidP="00696C2C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Augmentation du nombre de places</w:t>
            </w:r>
          </w:p>
        </w:tc>
        <w:tc>
          <w:tcPr>
            <w:tcW w:w="1559" w:type="dxa"/>
            <w:vAlign w:val="center"/>
          </w:tcPr>
          <w:p w14:paraId="7FD18864" w14:textId="77777777" w:rsidR="00A57A11" w:rsidRDefault="00A57A11" w:rsidP="00D22D12">
            <w:pPr>
              <w:ind w:left="12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Agente locale</w:t>
            </w:r>
          </w:p>
        </w:tc>
        <w:tc>
          <w:tcPr>
            <w:tcW w:w="1559" w:type="dxa"/>
            <w:vAlign w:val="center"/>
          </w:tcPr>
          <w:p w14:paraId="67821B49" w14:textId="77777777" w:rsidR="00A57A11" w:rsidRDefault="00A57A11" w:rsidP="00D22D12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MRC</w:t>
            </w:r>
          </w:p>
        </w:tc>
        <w:tc>
          <w:tcPr>
            <w:tcW w:w="1641" w:type="dxa"/>
            <w:vAlign w:val="center"/>
          </w:tcPr>
          <w:p w14:paraId="34CE0A41" w14:textId="77777777" w:rsidR="00A57A11" w:rsidRPr="00884779" w:rsidRDefault="00A57A11" w:rsidP="00D22D12">
            <w:pPr>
              <w:ind w:left="12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86DCF" w14:textId="77777777" w:rsidR="00A57A11" w:rsidRDefault="005B721A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x</w:t>
            </w:r>
            <w:proofErr w:type="gramEnd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6C52A" w14:textId="77777777" w:rsidR="00A57A11" w:rsidRPr="00884779" w:rsidRDefault="005B721A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x</w:t>
            </w:r>
            <w:proofErr w:type="gramEnd"/>
          </w:p>
        </w:tc>
        <w:tc>
          <w:tcPr>
            <w:tcW w:w="1270" w:type="dxa"/>
            <w:vAlign w:val="center"/>
          </w:tcPr>
          <w:p w14:paraId="62EBF3C5" w14:textId="77777777" w:rsidR="00A57A11" w:rsidRPr="00884779" w:rsidRDefault="00A57A11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276" w:type="dxa"/>
            <w:vAlign w:val="center"/>
          </w:tcPr>
          <w:p w14:paraId="6D98A12B" w14:textId="77777777" w:rsidR="00A57A11" w:rsidRPr="00884779" w:rsidRDefault="00A57A11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134" w:type="dxa"/>
            <w:vAlign w:val="center"/>
          </w:tcPr>
          <w:p w14:paraId="2946DB82" w14:textId="77777777" w:rsidR="00A57A11" w:rsidRPr="00884779" w:rsidRDefault="00A57A11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4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7CC1D" w14:textId="77777777" w:rsidR="00A57A11" w:rsidRPr="00884779" w:rsidRDefault="00A57A11" w:rsidP="00EA762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</w:tr>
      <w:tr w:rsidR="003B623C" w:rsidRPr="003A2780" w14:paraId="703BDB90" w14:textId="77777777" w:rsidTr="005A66AF">
        <w:tc>
          <w:tcPr>
            <w:tcW w:w="2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B4848" w14:textId="77777777" w:rsidR="003B623C" w:rsidRDefault="005B721A" w:rsidP="003B623C">
            <w:pPr>
              <w:numPr>
                <w:ilvl w:val="0"/>
                <w:numId w:val="1"/>
              </w:numPr>
              <w:spacing w:after="160"/>
              <w:ind w:left="360"/>
              <w:textAlignment w:val="baseline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Requalifier l’église du village</w:t>
            </w:r>
          </w:p>
        </w:tc>
        <w:tc>
          <w:tcPr>
            <w:tcW w:w="1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D91E" w14:textId="77777777" w:rsidR="003B623C" w:rsidRDefault="005B721A" w:rsidP="00EA762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2023-</w:t>
            </w:r>
            <w:r w:rsidRPr="0087224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2026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0BB9F" w14:textId="3ED26420" w:rsidR="005B721A" w:rsidRPr="005B721A" w:rsidRDefault="005B721A" w:rsidP="005B721A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5B721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Étud</w:t>
            </w:r>
            <w:r w:rsidR="00124FD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e d</w:t>
            </w:r>
            <w:r w:rsidRPr="005B721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es différentes vocations potentielles de l’église</w:t>
            </w:r>
          </w:p>
          <w:p w14:paraId="7850530C" w14:textId="205BFF00" w:rsidR="005B721A" w:rsidRPr="005B721A" w:rsidRDefault="00027B85" w:rsidP="005B721A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Élaboration</w:t>
            </w:r>
            <w:r w:rsidR="005A3A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 xml:space="preserve"> d’</w:t>
            </w:r>
            <w:r w:rsidR="005B721A" w:rsidRPr="005B721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un échéancier détaillé</w:t>
            </w:r>
          </w:p>
          <w:p w14:paraId="41ED4E39" w14:textId="77777777" w:rsidR="00465376" w:rsidRDefault="005B721A" w:rsidP="005B721A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5B721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Mise en chantier du projet</w:t>
            </w:r>
          </w:p>
        </w:tc>
        <w:tc>
          <w:tcPr>
            <w:tcW w:w="1559" w:type="dxa"/>
            <w:vAlign w:val="center"/>
          </w:tcPr>
          <w:p w14:paraId="7386EB78" w14:textId="77777777" w:rsidR="003B623C" w:rsidRPr="00884779" w:rsidRDefault="005B721A" w:rsidP="00D22D12">
            <w:pPr>
              <w:ind w:left="12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Municipalité</w:t>
            </w:r>
          </w:p>
        </w:tc>
        <w:tc>
          <w:tcPr>
            <w:tcW w:w="1559" w:type="dxa"/>
            <w:vAlign w:val="center"/>
          </w:tcPr>
          <w:p w14:paraId="4EFA003E" w14:textId="77777777" w:rsidR="003B623C" w:rsidRPr="00884779" w:rsidRDefault="005B721A" w:rsidP="00D22D12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MRC</w:t>
            </w:r>
          </w:p>
        </w:tc>
        <w:tc>
          <w:tcPr>
            <w:tcW w:w="1641" w:type="dxa"/>
            <w:vAlign w:val="center"/>
          </w:tcPr>
          <w:p w14:paraId="110FFD37" w14:textId="77777777" w:rsidR="003B623C" w:rsidRPr="00884779" w:rsidRDefault="003B623C" w:rsidP="00D22D12">
            <w:pPr>
              <w:ind w:left="12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324A0" w14:textId="77777777" w:rsidR="003B623C" w:rsidRPr="00884779" w:rsidRDefault="0059159D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x</w:t>
            </w:r>
            <w:proofErr w:type="gramEnd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7EA0E" w14:textId="77777777" w:rsidR="003B623C" w:rsidRPr="00884779" w:rsidRDefault="0059159D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x</w:t>
            </w:r>
            <w:proofErr w:type="gramEnd"/>
          </w:p>
        </w:tc>
        <w:tc>
          <w:tcPr>
            <w:tcW w:w="1270" w:type="dxa"/>
            <w:vAlign w:val="center"/>
          </w:tcPr>
          <w:p w14:paraId="6B699379" w14:textId="77777777" w:rsidR="003B623C" w:rsidRPr="00884779" w:rsidRDefault="003B623C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276" w:type="dxa"/>
            <w:vAlign w:val="center"/>
          </w:tcPr>
          <w:p w14:paraId="3FE9F23F" w14:textId="77777777" w:rsidR="003B623C" w:rsidRPr="00884779" w:rsidRDefault="003B623C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134" w:type="dxa"/>
            <w:vAlign w:val="center"/>
          </w:tcPr>
          <w:p w14:paraId="1F72F646" w14:textId="77777777" w:rsidR="003B623C" w:rsidRPr="00884779" w:rsidRDefault="003B623C" w:rsidP="00D22D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4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6FFE5" w14:textId="77777777" w:rsidR="003B623C" w:rsidRPr="00696C2C" w:rsidRDefault="0059159D" w:rsidP="00EA762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696C2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L’agente de développement local de la MRC travaille étroitement avec l’Unité pastorale des Grandes-Rivières et peut vous accompagner dans votre démarche.</w:t>
            </w:r>
          </w:p>
        </w:tc>
      </w:tr>
    </w:tbl>
    <w:p w14:paraId="08CE6F91" w14:textId="77777777" w:rsidR="003A226A" w:rsidRDefault="003A226A">
      <w:r>
        <w:br w:type="page"/>
      </w:r>
    </w:p>
    <w:tbl>
      <w:tblPr>
        <w:tblW w:w="225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1512"/>
        <w:gridCol w:w="2694"/>
        <w:gridCol w:w="1559"/>
        <w:gridCol w:w="1559"/>
        <w:gridCol w:w="1641"/>
        <w:gridCol w:w="1626"/>
        <w:gridCol w:w="1559"/>
        <w:gridCol w:w="1270"/>
        <w:gridCol w:w="1276"/>
        <w:gridCol w:w="1134"/>
        <w:gridCol w:w="4254"/>
      </w:tblGrid>
      <w:tr w:rsidR="0020559C" w:rsidRPr="003A2780" w14:paraId="4DA75429" w14:textId="77777777" w:rsidTr="005A66AF">
        <w:tc>
          <w:tcPr>
            <w:tcW w:w="2455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DBE67" w14:textId="77777777" w:rsidR="0020559C" w:rsidRPr="003A2780" w:rsidRDefault="0020559C" w:rsidP="0020559C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fr-CA"/>
              </w:rPr>
            </w:pPr>
            <w:r w:rsidRPr="003A2780">
              <w:rPr>
                <w:rFonts w:asciiTheme="minorHAnsi" w:hAnsiTheme="minorHAnsi" w:cstheme="minorHAnsi"/>
                <w:b/>
                <w:bCs/>
                <w:color w:val="000000" w:themeColor="text1"/>
                <w:lang w:eastAsia="fr-CA"/>
              </w:rPr>
              <w:lastRenderedPageBreak/>
              <w:t>ACTIONS</w:t>
            </w:r>
          </w:p>
        </w:tc>
        <w:tc>
          <w:tcPr>
            <w:tcW w:w="1512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30EA0" w14:textId="77777777" w:rsidR="0020559C" w:rsidRPr="003A2780" w:rsidRDefault="0020559C" w:rsidP="0020559C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fr-CA"/>
              </w:rPr>
            </w:pPr>
            <w:r w:rsidRPr="003A2780">
              <w:rPr>
                <w:rFonts w:asciiTheme="minorHAnsi" w:hAnsiTheme="minorHAnsi" w:cstheme="minorHAnsi"/>
                <w:b/>
                <w:bCs/>
                <w:color w:val="000000" w:themeColor="text1"/>
                <w:lang w:eastAsia="fr-CA"/>
              </w:rPr>
              <w:t>ÉCHÉANCIER PRÉVU</w:t>
            </w:r>
          </w:p>
        </w:tc>
        <w:tc>
          <w:tcPr>
            <w:tcW w:w="2694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4879A" w14:textId="77777777" w:rsidR="0020559C" w:rsidRPr="003A2780" w:rsidRDefault="0020559C" w:rsidP="0020559C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fr-CA"/>
              </w:rPr>
            </w:pPr>
            <w:r w:rsidRPr="003A2780">
              <w:rPr>
                <w:rFonts w:asciiTheme="minorHAnsi" w:hAnsiTheme="minorHAnsi" w:cstheme="minorHAnsi"/>
                <w:b/>
                <w:bCs/>
                <w:color w:val="000000" w:themeColor="text1"/>
                <w:lang w:eastAsia="fr-CA"/>
              </w:rPr>
              <w:t>RÉSULTATS ATTENDUS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23481456" w14:textId="77777777" w:rsidR="0020559C" w:rsidRPr="003A2780" w:rsidRDefault="0020559C" w:rsidP="0020559C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fr-CA"/>
              </w:rPr>
            </w:pPr>
            <w:r w:rsidRPr="003A278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2"/>
                <w:lang w:eastAsia="fr-CA"/>
              </w:rPr>
              <w:t>RESPONSABLES</w:t>
            </w:r>
          </w:p>
        </w:tc>
        <w:tc>
          <w:tcPr>
            <w:tcW w:w="4826" w:type="dxa"/>
            <w:gridSpan w:val="3"/>
            <w:shd w:val="clear" w:color="auto" w:fill="D9D9D9" w:themeFill="background1" w:themeFillShade="D9"/>
            <w:vAlign w:val="center"/>
          </w:tcPr>
          <w:p w14:paraId="3CC0EAE7" w14:textId="77777777" w:rsidR="0020559C" w:rsidRPr="003A2780" w:rsidRDefault="0020559C" w:rsidP="0020559C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  <w:r w:rsidRPr="003A278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2"/>
                <w:lang w:eastAsia="fr-CA"/>
              </w:rPr>
              <w:t>AXES DE VITALISATION</w:t>
            </w:r>
          </w:p>
        </w:tc>
        <w:tc>
          <w:tcPr>
            <w:tcW w:w="3680" w:type="dxa"/>
            <w:gridSpan w:val="3"/>
            <w:shd w:val="clear" w:color="auto" w:fill="D9D9D9" w:themeFill="background1" w:themeFillShade="D9"/>
            <w:vAlign w:val="center"/>
          </w:tcPr>
          <w:p w14:paraId="38E6CBBB" w14:textId="77777777" w:rsidR="0020559C" w:rsidRPr="003A2780" w:rsidRDefault="0020559C" w:rsidP="0020559C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  <w:r w:rsidRPr="003A2780"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lang w:eastAsia="fr-CA"/>
              </w:rPr>
              <w:t>ÉTAT D’AVANCEMENT</w:t>
            </w:r>
          </w:p>
        </w:tc>
        <w:tc>
          <w:tcPr>
            <w:tcW w:w="425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615C4" w14:textId="77777777" w:rsidR="0020559C" w:rsidRPr="003A2780" w:rsidRDefault="0020559C" w:rsidP="0020559C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fr-CA"/>
              </w:rPr>
            </w:pPr>
            <w:r w:rsidRPr="003A2780">
              <w:rPr>
                <w:rFonts w:asciiTheme="minorHAnsi" w:hAnsiTheme="minorHAnsi" w:cstheme="minorHAnsi"/>
                <w:b/>
                <w:bCs/>
                <w:color w:val="000000" w:themeColor="text1"/>
                <w:lang w:eastAsia="fr-CA"/>
              </w:rPr>
              <w:t>NOTES</w:t>
            </w:r>
          </w:p>
        </w:tc>
      </w:tr>
      <w:tr w:rsidR="008C2774" w:rsidRPr="003A2780" w14:paraId="52FCD629" w14:textId="77777777" w:rsidTr="005A66AF">
        <w:tc>
          <w:tcPr>
            <w:tcW w:w="245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DCEAD" w14:textId="77777777" w:rsidR="0020559C" w:rsidRPr="003A2780" w:rsidRDefault="0020559C" w:rsidP="007F5B11">
            <w:pPr>
              <w:spacing w:after="160"/>
              <w:ind w:left="313"/>
              <w:textAlignment w:val="baseline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</w:p>
        </w:tc>
        <w:tc>
          <w:tcPr>
            <w:tcW w:w="151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9E253" w14:textId="77777777" w:rsidR="0020559C" w:rsidRPr="003A2780" w:rsidRDefault="0020559C" w:rsidP="0020559C">
            <w:pPr>
              <w:rPr>
                <w:rFonts w:asciiTheme="minorHAnsi" w:hAnsiTheme="minorHAnsi" w:cstheme="minorHAnsi"/>
                <w:color w:val="000000" w:themeColor="text1"/>
                <w:szCs w:val="22"/>
                <w:lang w:eastAsia="fr-CA"/>
              </w:rPr>
            </w:pPr>
          </w:p>
        </w:tc>
        <w:tc>
          <w:tcPr>
            <w:tcW w:w="269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E523C" w14:textId="77777777" w:rsidR="0020559C" w:rsidRPr="003A2780" w:rsidRDefault="0020559C" w:rsidP="00CA5DC8">
            <w:pPr>
              <w:pStyle w:val="Paragraphedeliste"/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FEE5577" w14:textId="77777777" w:rsidR="0020559C" w:rsidRPr="003A2780" w:rsidRDefault="0020559C" w:rsidP="0020559C">
            <w:pPr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</w:pPr>
            <w:r w:rsidRPr="003A2780"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  <w:t>Porteur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BF040C2" w14:textId="77777777" w:rsidR="0020559C" w:rsidRPr="003A2780" w:rsidRDefault="0020559C" w:rsidP="0020559C">
            <w:pPr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</w:pPr>
            <w:r w:rsidRPr="003A2780">
              <w:rPr>
                <w:rFonts w:asciiTheme="minorHAnsi" w:hAnsiTheme="minorHAnsi" w:cstheme="minorHAnsi"/>
                <w:caps/>
                <w:color w:val="000000" w:themeColor="text1"/>
                <w:sz w:val="20"/>
                <w:szCs w:val="22"/>
                <w:lang w:eastAsia="fr-CA"/>
              </w:rPr>
              <w:t>Ressources</w:t>
            </w:r>
          </w:p>
        </w:tc>
        <w:tc>
          <w:tcPr>
            <w:tcW w:w="1641" w:type="dxa"/>
            <w:shd w:val="clear" w:color="auto" w:fill="9CC2E5" w:themeFill="accent1" w:themeFillTint="99"/>
          </w:tcPr>
          <w:p w14:paraId="1B06D68C" w14:textId="77777777" w:rsidR="0020559C" w:rsidRPr="003A2780" w:rsidRDefault="0020559C" w:rsidP="0020559C">
            <w:pPr>
              <w:ind w:left="128"/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18"/>
                <w:szCs w:val="22"/>
                <w:lang w:eastAsia="fr-CA"/>
              </w:rPr>
            </w:pPr>
            <w:r w:rsidRPr="003A2780">
              <w:rPr>
                <w:rFonts w:asciiTheme="minorHAnsi" w:hAnsiTheme="minorHAnsi" w:cstheme="minorHAnsi"/>
                <w:caps/>
                <w:color w:val="000000" w:themeColor="text1"/>
                <w:sz w:val="18"/>
                <w:szCs w:val="22"/>
                <w:lang w:eastAsia="fr-CA"/>
              </w:rPr>
              <w:t>DÉMOGRAPHIE</w:t>
            </w:r>
          </w:p>
        </w:tc>
        <w:tc>
          <w:tcPr>
            <w:tcW w:w="1626" w:type="dxa"/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D8390" w14:textId="77777777" w:rsidR="0020559C" w:rsidRPr="003A2780" w:rsidRDefault="0020559C" w:rsidP="0020559C">
            <w:pPr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18"/>
                <w:szCs w:val="22"/>
                <w:lang w:eastAsia="fr-CA"/>
              </w:rPr>
            </w:pPr>
            <w:r w:rsidRPr="003A2780">
              <w:rPr>
                <w:rFonts w:asciiTheme="minorHAnsi" w:hAnsiTheme="minorHAnsi" w:cstheme="minorHAnsi"/>
                <w:caps/>
                <w:color w:val="000000" w:themeColor="text1"/>
                <w:sz w:val="18"/>
                <w:szCs w:val="22"/>
                <w:lang w:eastAsia="fr-CA"/>
              </w:rPr>
              <w:t>ACCESSIBILTIÉ</w:t>
            </w:r>
          </w:p>
        </w:tc>
        <w:tc>
          <w:tcPr>
            <w:tcW w:w="1559" w:type="dxa"/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498FE" w14:textId="77777777" w:rsidR="0020559C" w:rsidRPr="003A2780" w:rsidRDefault="0020559C" w:rsidP="0020559C">
            <w:pPr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18"/>
                <w:szCs w:val="22"/>
                <w:lang w:eastAsia="fr-CA"/>
              </w:rPr>
            </w:pPr>
            <w:r w:rsidRPr="003A2780">
              <w:rPr>
                <w:rFonts w:asciiTheme="minorHAnsi" w:hAnsiTheme="minorHAnsi" w:cstheme="minorHAnsi"/>
                <w:caps/>
                <w:color w:val="000000" w:themeColor="text1"/>
                <w:sz w:val="18"/>
                <w:szCs w:val="22"/>
                <w:lang w:eastAsia="fr-CA"/>
              </w:rPr>
              <w:t>ATTRACTIVITÉ</w:t>
            </w:r>
          </w:p>
        </w:tc>
        <w:tc>
          <w:tcPr>
            <w:tcW w:w="1270" w:type="dxa"/>
            <w:shd w:val="clear" w:color="auto" w:fill="9CC2E5" w:themeFill="accent1" w:themeFillTint="99"/>
            <w:vAlign w:val="center"/>
          </w:tcPr>
          <w:p w14:paraId="65020F53" w14:textId="77777777" w:rsidR="0020559C" w:rsidRPr="003A2780" w:rsidRDefault="0020559C" w:rsidP="0020559C">
            <w:pPr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18"/>
                <w:szCs w:val="22"/>
                <w:lang w:eastAsia="fr-CA"/>
              </w:rPr>
            </w:pPr>
            <w:r w:rsidRPr="003A2780">
              <w:rPr>
                <w:rFonts w:asciiTheme="minorHAnsi" w:hAnsiTheme="minorHAnsi" w:cstheme="minorHAnsi"/>
                <w:caps/>
                <w:color w:val="000000" w:themeColor="text1"/>
                <w:sz w:val="18"/>
                <w:szCs w:val="22"/>
                <w:lang w:eastAsia="fr-CA"/>
              </w:rPr>
              <w:t>RÉALISÉ</w:t>
            </w:r>
          </w:p>
        </w:tc>
        <w:tc>
          <w:tcPr>
            <w:tcW w:w="1276" w:type="dxa"/>
            <w:shd w:val="clear" w:color="auto" w:fill="FFC000" w:themeFill="accent4"/>
            <w:vAlign w:val="center"/>
          </w:tcPr>
          <w:p w14:paraId="545E8B6E" w14:textId="77777777" w:rsidR="0020559C" w:rsidRPr="003A2780" w:rsidRDefault="0020559C" w:rsidP="0020559C">
            <w:pPr>
              <w:ind w:left="-440" w:firstLine="440"/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18"/>
                <w:szCs w:val="22"/>
                <w:lang w:eastAsia="fr-CA"/>
              </w:rPr>
            </w:pPr>
            <w:r w:rsidRPr="003A2780">
              <w:rPr>
                <w:rFonts w:asciiTheme="minorHAnsi" w:hAnsiTheme="minorHAnsi" w:cstheme="minorHAnsi"/>
                <w:caps/>
                <w:color w:val="000000" w:themeColor="text1"/>
                <w:sz w:val="18"/>
                <w:szCs w:val="22"/>
                <w:lang w:eastAsia="fr-CA"/>
              </w:rPr>
              <w:t>EN COURS</w:t>
            </w: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3D3819B3" w14:textId="77777777" w:rsidR="0020559C" w:rsidRPr="003A2780" w:rsidRDefault="0020559C" w:rsidP="0020559C">
            <w:pPr>
              <w:ind w:right="-157" w:hanging="259"/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18"/>
                <w:szCs w:val="22"/>
                <w:lang w:eastAsia="fr-CA"/>
              </w:rPr>
            </w:pPr>
            <w:r w:rsidRPr="003A2780">
              <w:rPr>
                <w:rFonts w:asciiTheme="minorHAnsi" w:hAnsiTheme="minorHAnsi" w:cstheme="minorHAnsi"/>
                <w:caps/>
                <w:color w:val="000000" w:themeColor="text1"/>
                <w:sz w:val="18"/>
                <w:szCs w:val="22"/>
                <w:lang w:eastAsia="fr-CA"/>
              </w:rPr>
              <w:t>ABANDON</w:t>
            </w:r>
          </w:p>
        </w:tc>
        <w:tc>
          <w:tcPr>
            <w:tcW w:w="4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56223" w14:textId="77777777" w:rsidR="0020559C" w:rsidRPr="003A2780" w:rsidRDefault="0020559C" w:rsidP="0020559C">
            <w:pPr>
              <w:rPr>
                <w:rFonts w:asciiTheme="minorHAnsi" w:hAnsiTheme="minorHAnsi" w:cstheme="minorHAnsi"/>
                <w:color w:val="000000" w:themeColor="text1"/>
                <w:lang w:eastAsia="fr-CA"/>
              </w:rPr>
            </w:pPr>
          </w:p>
        </w:tc>
      </w:tr>
      <w:tr w:rsidR="00A57A11" w:rsidRPr="003A2780" w14:paraId="7279B4A7" w14:textId="77777777" w:rsidTr="005A66AF">
        <w:tc>
          <w:tcPr>
            <w:tcW w:w="2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C30E4" w14:textId="77777777" w:rsidR="00A57A11" w:rsidRPr="003A226A" w:rsidRDefault="00A57A11" w:rsidP="00A57A11">
            <w:pPr>
              <w:numPr>
                <w:ilvl w:val="0"/>
                <w:numId w:val="1"/>
              </w:numPr>
              <w:spacing w:after="160"/>
              <w:ind w:left="360"/>
              <w:textAlignment w:val="baseline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Optimiser l’utilisation de l’aréna</w:t>
            </w:r>
          </w:p>
        </w:tc>
        <w:tc>
          <w:tcPr>
            <w:tcW w:w="15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BCFF5" w14:textId="77777777" w:rsidR="00A57A11" w:rsidRDefault="00A57A11" w:rsidP="00A57A1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2023-2025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6AF58" w14:textId="00926DE9" w:rsidR="00696C2C" w:rsidRPr="00696C2C" w:rsidRDefault="00696C2C" w:rsidP="00696C2C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696C2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Évalu</w:t>
            </w:r>
            <w:r w:rsidR="0099010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ation des</w:t>
            </w:r>
            <w:r w:rsidRPr="00696C2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 xml:space="preserve"> options pour l’utilisation estivale de l’aréna (par exemple, surface de deck-hockey)</w:t>
            </w:r>
          </w:p>
          <w:p w14:paraId="29D1803A" w14:textId="77777777" w:rsidR="00212292" w:rsidRPr="00212292" w:rsidRDefault="00212292" w:rsidP="00212292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21229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Réception et évaluation de soumissions pour les travaux</w:t>
            </w:r>
          </w:p>
          <w:p w14:paraId="672B0572" w14:textId="77777777" w:rsidR="00A57A11" w:rsidRPr="00CD336D" w:rsidRDefault="00696C2C" w:rsidP="00CD336D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696C2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Mise en chantier du projet</w:t>
            </w:r>
          </w:p>
        </w:tc>
        <w:tc>
          <w:tcPr>
            <w:tcW w:w="1559" w:type="dxa"/>
            <w:vAlign w:val="center"/>
          </w:tcPr>
          <w:p w14:paraId="75117C5D" w14:textId="77777777" w:rsidR="00A57A11" w:rsidRPr="00884779" w:rsidRDefault="00A57A11" w:rsidP="00A57A11">
            <w:pPr>
              <w:ind w:left="12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Municipalité</w:t>
            </w:r>
          </w:p>
        </w:tc>
        <w:tc>
          <w:tcPr>
            <w:tcW w:w="1559" w:type="dxa"/>
            <w:vAlign w:val="center"/>
          </w:tcPr>
          <w:p w14:paraId="326A0779" w14:textId="77777777" w:rsidR="00A57A11" w:rsidRDefault="00A57A11" w:rsidP="00A57A11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Entrepreneur</w:t>
            </w:r>
          </w:p>
          <w:p w14:paraId="2C520913" w14:textId="77777777" w:rsidR="00A57A11" w:rsidRPr="00884779" w:rsidRDefault="00A57A11" w:rsidP="00A57A11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Autres municipalités</w:t>
            </w:r>
            <w:r w:rsidR="00CD336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 xml:space="preserve"> ayant des projets similaires</w:t>
            </w:r>
          </w:p>
        </w:tc>
        <w:tc>
          <w:tcPr>
            <w:tcW w:w="1641" w:type="dxa"/>
            <w:vAlign w:val="center"/>
          </w:tcPr>
          <w:p w14:paraId="07547A01" w14:textId="77777777" w:rsidR="00A57A11" w:rsidRPr="00884779" w:rsidRDefault="00A57A11" w:rsidP="00A57A11">
            <w:pPr>
              <w:ind w:left="12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E7EBC" w14:textId="77777777" w:rsidR="00A57A11" w:rsidRDefault="00A57A11" w:rsidP="00A57A1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x</w:t>
            </w:r>
            <w:proofErr w:type="gramEnd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A8B87" w14:textId="77777777" w:rsidR="00A57A11" w:rsidRPr="00884779" w:rsidRDefault="00A57A11" w:rsidP="00A57A1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x</w:t>
            </w:r>
            <w:proofErr w:type="gramEnd"/>
          </w:p>
        </w:tc>
        <w:tc>
          <w:tcPr>
            <w:tcW w:w="1270" w:type="dxa"/>
            <w:vAlign w:val="center"/>
          </w:tcPr>
          <w:p w14:paraId="5043CB0F" w14:textId="77777777" w:rsidR="00A57A11" w:rsidRPr="00884779" w:rsidRDefault="00A57A11" w:rsidP="00A57A1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276" w:type="dxa"/>
            <w:vAlign w:val="center"/>
          </w:tcPr>
          <w:p w14:paraId="07459315" w14:textId="77777777" w:rsidR="00A57A11" w:rsidRPr="00884779" w:rsidRDefault="00A57A11" w:rsidP="00A57A1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134" w:type="dxa"/>
            <w:vAlign w:val="center"/>
          </w:tcPr>
          <w:p w14:paraId="6537F28F" w14:textId="77777777" w:rsidR="00A57A11" w:rsidRPr="00884779" w:rsidRDefault="00A57A11" w:rsidP="00A57A1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4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B9E20" w14:textId="77777777" w:rsidR="00A57A11" w:rsidRPr="00884779" w:rsidRDefault="00A57A11" w:rsidP="00A57A1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</w:tr>
      <w:tr w:rsidR="005B721A" w:rsidRPr="003A2780" w14:paraId="1BED000B" w14:textId="77777777" w:rsidTr="005A66AF">
        <w:tc>
          <w:tcPr>
            <w:tcW w:w="2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8296D" w14:textId="77777777" w:rsidR="005B721A" w:rsidRDefault="005B721A" w:rsidP="005B721A">
            <w:pPr>
              <w:numPr>
                <w:ilvl w:val="0"/>
                <w:numId w:val="1"/>
              </w:numPr>
              <w:spacing w:after="160"/>
              <w:ind w:left="360"/>
              <w:textAlignment w:val="baseline"/>
              <w:rPr>
                <w:rFonts w:cs="Calibri"/>
                <w:color w:val="000000" w:themeColor="text1"/>
                <w:sz w:val="20"/>
                <w:szCs w:val="20"/>
              </w:rPr>
            </w:pPr>
            <w:r w:rsidRPr="003B623C">
              <w:rPr>
                <w:rFonts w:cs="Calibri"/>
                <w:color w:val="000000" w:themeColor="text1"/>
                <w:sz w:val="20"/>
                <w:szCs w:val="20"/>
              </w:rPr>
              <w:t>Créer une activité qui permet de consulter les jeunes dans le choix des services et des infrastructures</w:t>
            </w:r>
          </w:p>
        </w:tc>
        <w:tc>
          <w:tcPr>
            <w:tcW w:w="15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56EEC" w14:textId="77777777" w:rsidR="005B721A" w:rsidRDefault="005B721A" w:rsidP="005B721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2023-2024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22F9C" w14:textId="31CD5EBC" w:rsidR="005B721A" w:rsidRDefault="00BD6297" w:rsidP="005B721A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Développement d’une</w:t>
            </w:r>
            <w:r w:rsidR="008F43A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 xml:space="preserve"> s</w:t>
            </w:r>
            <w:r w:rsidR="005B721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tratégie de mobilisation des jeunes</w:t>
            </w:r>
          </w:p>
          <w:p w14:paraId="7B3D4197" w14:textId="007357EB" w:rsidR="005B721A" w:rsidRDefault="005B721A" w:rsidP="005B721A">
            <w:pPr>
              <w:pStyle w:val="Paragraphedeliste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Mise en pratique de la stratégie dans une ou des activités de consultation</w:t>
            </w:r>
          </w:p>
        </w:tc>
        <w:tc>
          <w:tcPr>
            <w:tcW w:w="1559" w:type="dxa"/>
            <w:vAlign w:val="center"/>
          </w:tcPr>
          <w:p w14:paraId="65E90F00" w14:textId="77777777" w:rsidR="005B721A" w:rsidRPr="00884779" w:rsidRDefault="005B721A" w:rsidP="005B721A">
            <w:pPr>
              <w:ind w:left="12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Agente locale</w:t>
            </w:r>
          </w:p>
        </w:tc>
        <w:tc>
          <w:tcPr>
            <w:tcW w:w="1559" w:type="dxa"/>
            <w:vAlign w:val="center"/>
          </w:tcPr>
          <w:p w14:paraId="3EFC5359" w14:textId="77777777" w:rsidR="005B721A" w:rsidRPr="00884779" w:rsidRDefault="005B721A" w:rsidP="005B721A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Participation des jeunes</w:t>
            </w:r>
          </w:p>
        </w:tc>
        <w:tc>
          <w:tcPr>
            <w:tcW w:w="1641" w:type="dxa"/>
            <w:vAlign w:val="center"/>
          </w:tcPr>
          <w:p w14:paraId="70DF9E56" w14:textId="77777777" w:rsidR="005B721A" w:rsidRPr="00884779" w:rsidRDefault="005B721A" w:rsidP="005B721A">
            <w:pPr>
              <w:ind w:left="12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30864" w14:textId="77777777" w:rsidR="005B721A" w:rsidRPr="00884779" w:rsidRDefault="005B721A" w:rsidP="005B721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x</w:t>
            </w:r>
            <w:proofErr w:type="gramEnd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FC063" w14:textId="77777777" w:rsidR="005B721A" w:rsidRPr="00884779" w:rsidRDefault="005B721A" w:rsidP="005B721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x</w:t>
            </w:r>
            <w:proofErr w:type="gramEnd"/>
          </w:p>
        </w:tc>
        <w:tc>
          <w:tcPr>
            <w:tcW w:w="1270" w:type="dxa"/>
            <w:vAlign w:val="center"/>
          </w:tcPr>
          <w:p w14:paraId="44E871BC" w14:textId="77777777" w:rsidR="005B721A" w:rsidRPr="00884779" w:rsidRDefault="005B721A" w:rsidP="005B721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276" w:type="dxa"/>
            <w:vAlign w:val="center"/>
          </w:tcPr>
          <w:p w14:paraId="144A5D23" w14:textId="77777777" w:rsidR="005B721A" w:rsidRPr="00884779" w:rsidRDefault="005B721A" w:rsidP="005B721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1134" w:type="dxa"/>
            <w:vAlign w:val="center"/>
          </w:tcPr>
          <w:p w14:paraId="738610EB" w14:textId="77777777" w:rsidR="005B721A" w:rsidRPr="00884779" w:rsidRDefault="005B721A" w:rsidP="005B721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4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805D2" w14:textId="77777777" w:rsidR="005B721A" w:rsidRPr="00884779" w:rsidRDefault="005B721A" w:rsidP="005B721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</w:p>
        </w:tc>
      </w:tr>
      <w:tr w:rsidR="003A226A" w:rsidRPr="003A2780" w14:paraId="6BE9CEA5" w14:textId="77777777" w:rsidTr="005A66AF">
        <w:tc>
          <w:tcPr>
            <w:tcW w:w="22539" w:type="dxa"/>
            <w:gridSpan w:val="12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BE801" w14:textId="1E38B0F7" w:rsidR="003A226A" w:rsidRPr="003A2780" w:rsidRDefault="003A226A" w:rsidP="003A226A">
            <w:pPr>
              <w:rPr>
                <w:rFonts w:asciiTheme="minorHAnsi" w:hAnsiTheme="minorHAnsi" w:cstheme="minorHAnsi"/>
                <w:color w:val="000000" w:themeColor="text1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lang w:eastAsia="fr-CA"/>
              </w:rPr>
              <w:t xml:space="preserve">  </w:t>
            </w:r>
            <w:r w:rsidRPr="003A226A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lang w:eastAsia="fr-CA"/>
              </w:rPr>
              <w:t>Axe 2</w:t>
            </w:r>
            <w:r w:rsidR="00D438B3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lang w:eastAsia="fr-CA"/>
              </w:rPr>
              <w:t> :</w:t>
            </w:r>
            <w:r w:rsidRPr="003A226A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lang w:eastAsia="fr-CA"/>
              </w:rPr>
              <w:t xml:space="preserve"> Favoriser l’accès aux infrastructures et </w:t>
            </w:r>
            <w:r w:rsidR="00376444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lang w:eastAsia="fr-CA"/>
              </w:rPr>
              <w:t xml:space="preserve">aux </w:t>
            </w:r>
            <w:r w:rsidRPr="003A226A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lang w:eastAsia="fr-CA"/>
              </w:rPr>
              <w:t xml:space="preserve">services </w:t>
            </w:r>
            <w:r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lang w:eastAsia="fr-CA"/>
              </w:rPr>
              <w:t>pour soutenir l’entrepreneuriat</w:t>
            </w:r>
          </w:p>
        </w:tc>
      </w:tr>
      <w:tr w:rsidR="003A226A" w:rsidRPr="003A2780" w14:paraId="69F7EB94" w14:textId="77777777" w:rsidTr="005A66AF">
        <w:tc>
          <w:tcPr>
            <w:tcW w:w="2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A61E1" w14:textId="77777777" w:rsidR="003A226A" w:rsidRPr="003958B9" w:rsidRDefault="00CD336D" w:rsidP="003A226A">
            <w:pPr>
              <w:numPr>
                <w:ilvl w:val="0"/>
                <w:numId w:val="1"/>
              </w:numPr>
              <w:tabs>
                <w:tab w:val="num" w:pos="313"/>
              </w:tabs>
              <w:spacing w:after="160"/>
              <w:ind w:left="313" w:hanging="313"/>
              <w:textAlignment w:val="baseline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Créer des espaces pour les entreprises en démarrage et les travailleurs autonomes</w:t>
            </w:r>
          </w:p>
        </w:tc>
        <w:tc>
          <w:tcPr>
            <w:tcW w:w="15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29E8" w14:textId="7C27A227" w:rsidR="003A226A" w:rsidRPr="003958B9" w:rsidRDefault="009379E0" w:rsidP="003A226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2024</w:t>
            </w:r>
            <w:r w:rsidR="00FE2392" w:rsidRPr="003958B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-202</w:t>
            </w:r>
            <w:r w:rsidR="00342B25" w:rsidRPr="003958B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6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FD6CD" w14:textId="102FEB43" w:rsidR="003A226A" w:rsidRPr="003958B9" w:rsidRDefault="00E8374E" w:rsidP="003A226A">
            <w:pPr>
              <w:pStyle w:val="Paragraphedeliste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6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Inventaire</w:t>
            </w:r>
            <w:r w:rsidR="002C5684"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 des </w:t>
            </w:r>
            <w:r w:rsidR="00DC78A8"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esp</w:t>
            </w: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a</w:t>
            </w:r>
            <w:r w:rsidR="00DC78A8"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ces</w:t>
            </w: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 disponibles (ex. </w:t>
            </w:r>
            <w:r w:rsidR="00A03DC6"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requalification)</w:t>
            </w:r>
          </w:p>
          <w:p w14:paraId="10774A96" w14:textId="77777777" w:rsidR="00B809B6" w:rsidRPr="003958B9" w:rsidRDefault="005D5F53" w:rsidP="003A226A">
            <w:pPr>
              <w:pStyle w:val="Paragraphedeliste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6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Développement</w:t>
            </w:r>
            <w:r w:rsidR="002E3F39"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 du concept et </w:t>
            </w:r>
            <w:r w:rsidR="00FD1422"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du montage financier</w:t>
            </w:r>
          </w:p>
          <w:p w14:paraId="3B7B4B86" w14:textId="2D76AF01" w:rsidR="008D4AA9" w:rsidRPr="003958B9" w:rsidRDefault="008D4AA9" w:rsidP="003A226A">
            <w:pPr>
              <w:pStyle w:val="Paragraphedeliste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6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Mise en chantier</w:t>
            </w:r>
            <w:r w:rsidR="00B3489F"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 du projet</w:t>
            </w:r>
          </w:p>
        </w:tc>
        <w:tc>
          <w:tcPr>
            <w:tcW w:w="1559" w:type="dxa"/>
            <w:vAlign w:val="center"/>
          </w:tcPr>
          <w:p w14:paraId="562A0120" w14:textId="77777777" w:rsidR="003A226A" w:rsidRPr="00503D19" w:rsidRDefault="008040E4" w:rsidP="003A226A">
            <w:pPr>
              <w:ind w:left="127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503D1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CDG</w:t>
            </w:r>
          </w:p>
        </w:tc>
        <w:tc>
          <w:tcPr>
            <w:tcW w:w="1559" w:type="dxa"/>
            <w:vAlign w:val="center"/>
          </w:tcPr>
          <w:p w14:paraId="4D49B8E7" w14:textId="77777777" w:rsidR="003A226A" w:rsidRPr="003A2780" w:rsidRDefault="008040E4" w:rsidP="003A226A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Municipalité</w:t>
            </w:r>
          </w:p>
        </w:tc>
        <w:tc>
          <w:tcPr>
            <w:tcW w:w="1641" w:type="dxa"/>
            <w:vAlign w:val="center"/>
          </w:tcPr>
          <w:p w14:paraId="3A0FF5F2" w14:textId="27F958DB" w:rsidR="003A226A" w:rsidRPr="003A2780" w:rsidRDefault="003A226A" w:rsidP="003A226A">
            <w:pPr>
              <w:ind w:left="128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0AD66" w14:textId="77777777" w:rsidR="003A226A" w:rsidRPr="003A2780" w:rsidRDefault="003A226A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CAC8" w14:textId="77777777" w:rsidR="003A226A" w:rsidRPr="003A2780" w:rsidRDefault="008040E4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  <w:t>x</w:t>
            </w:r>
            <w:proofErr w:type="gramEnd"/>
          </w:p>
        </w:tc>
        <w:tc>
          <w:tcPr>
            <w:tcW w:w="1270" w:type="dxa"/>
            <w:vAlign w:val="center"/>
          </w:tcPr>
          <w:p w14:paraId="61829076" w14:textId="77777777" w:rsidR="003A226A" w:rsidRPr="003A2780" w:rsidRDefault="003A226A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276" w:type="dxa"/>
            <w:vAlign w:val="center"/>
          </w:tcPr>
          <w:p w14:paraId="2BA226A1" w14:textId="77777777" w:rsidR="003A226A" w:rsidRPr="003A2780" w:rsidRDefault="003A226A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134" w:type="dxa"/>
            <w:vAlign w:val="center"/>
          </w:tcPr>
          <w:p w14:paraId="17AD93B2" w14:textId="77777777" w:rsidR="003A226A" w:rsidRPr="003A2780" w:rsidRDefault="003A226A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4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B5B7" w14:textId="77777777" w:rsidR="003A226A" w:rsidRPr="003A2780" w:rsidRDefault="003A226A" w:rsidP="003A226A">
            <w:pPr>
              <w:rPr>
                <w:rFonts w:asciiTheme="minorHAnsi" w:hAnsiTheme="minorHAnsi" w:cstheme="minorHAnsi"/>
                <w:color w:val="000000" w:themeColor="text1"/>
                <w:lang w:eastAsia="fr-CA"/>
              </w:rPr>
            </w:pPr>
          </w:p>
        </w:tc>
      </w:tr>
      <w:tr w:rsidR="00CD336D" w:rsidRPr="003A2780" w14:paraId="5DBF00C7" w14:textId="77777777" w:rsidTr="005A66AF">
        <w:tc>
          <w:tcPr>
            <w:tcW w:w="2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44175" w14:textId="77777777" w:rsidR="00CD336D" w:rsidRPr="003958B9" w:rsidRDefault="00CD336D" w:rsidP="00CD336D">
            <w:pPr>
              <w:numPr>
                <w:ilvl w:val="0"/>
                <w:numId w:val="1"/>
              </w:numPr>
              <w:tabs>
                <w:tab w:val="num" w:pos="313"/>
              </w:tabs>
              <w:spacing w:after="160"/>
              <w:ind w:left="313" w:hanging="313"/>
              <w:textAlignment w:val="baseline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Accompagner les nouveaux arrivants ayant des projets d’entreprises</w:t>
            </w:r>
          </w:p>
        </w:tc>
        <w:tc>
          <w:tcPr>
            <w:tcW w:w="15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04FF1" w14:textId="1F155558" w:rsidR="00CD336D" w:rsidRPr="003958B9" w:rsidRDefault="005B086F" w:rsidP="003A226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En continu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DD42B" w14:textId="77777777" w:rsidR="001A27CC" w:rsidRPr="003958B9" w:rsidRDefault="001A27CC" w:rsidP="001A27CC">
            <w:pPr>
              <w:pStyle w:val="Paragraphedeliste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6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Référencement auprès des ressources existantes</w:t>
            </w:r>
          </w:p>
          <w:p w14:paraId="5BBCBF14" w14:textId="2A3297BD" w:rsidR="00CD336D" w:rsidRPr="003958B9" w:rsidRDefault="001A27CC" w:rsidP="00C1742F">
            <w:pPr>
              <w:pStyle w:val="Paragraphedeliste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6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Programme de soutien financier accessible</w:t>
            </w:r>
          </w:p>
        </w:tc>
        <w:tc>
          <w:tcPr>
            <w:tcW w:w="1559" w:type="dxa"/>
            <w:vAlign w:val="center"/>
          </w:tcPr>
          <w:p w14:paraId="3F71452B" w14:textId="77777777" w:rsidR="00CD336D" w:rsidRPr="00503D19" w:rsidRDefault="008040E4" w:rsidP="003A226A">
            <w:pPr>
              <w:ind w:left="127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503D1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CDG</w:t>
            </w:r>
          </w:p>
        </w:tc>
        <w:tc>
          <w:tcPr>
            <w:tcW w:w="1559" w:type="dxa"/>
            <w:vAlign w:val="center"/>
          </w:tcPr>
          <w:p w14:paraId="151E5893" w14:textId="77777777" w:rsidR="00CD336D" w:rsidRDefault="008040E4" w:rsidP="003A226A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MRC</w:t>
            </w:r>
          </w:p>
          <w:p w14:paraId="2D56330B" w14:textId="77777777" w:rsidR="008040E4" w:rsidRPr="003A2780" w:rsidRDefault="008040E4" w:rsidP="003A226A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SADC</w:t>
            </w:r>
          </w:p>
        </w:tc>
        <w:tc>
          <w:tcPr>
            <w:tcW w:w="1641" w:type="dxa"/>
            <w:vAlign w:val="center"/>
          </w:tcPr>
          <w:p w14:paraId="2DBF0D7D" w14:textId="77777777" w:rsidR="00CD336D" w:rsidRPr="003A2780" w:rsidRDefault="00CD336D" w:rsidP="003A226A">
            <w:pPr>
              <w:ind w:left="128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FD5E1" w14:textId="77777777" w:rsidR="00CD336D" w:rsidRPr="003A2780" w:rsidRDefault="008040E4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  <w:t>x</w:t>
            </w:r>
            <w:proofErr w:type="gramEnd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4EFEF" w14:textId="77777777" w:rsidR="00CD336D" w:rsidRPr="003A2780" w:rsidRDefault="008040E4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  <w:t>x</w:t>
            </w:r>
            <w:proofErr w:type="gramEnd"/>
          </w:p>
        </w:tc>
        <w:tc>
          <w:tcPr>
            <w:tcW w:w="1270" w:type="dxa"/>
            <w:vAlign w:val="center"/>
          </w:tcPr>
          <w:p w14:paraId="6B62F1B3" w14:textId="77777777" w:rsidR="00CD336D" w:rsidRPr="003A2780" w:rsidRDefault="00CD336D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276" w:type="dxa"/>
            <w:vAlign w:val="center"/>
          </w:tcPr>
          <w:p w14:paraId="02F2C34E" w14:textId="77777777" w:rsidR="00CD336D" w:rsidRPr="003A2780" w:rsidRDefault="00CD336D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134" w:type="dxa"/>
            <w:vAlign w:val="center"/>
          </w:tcPr>
          <w:p w14:paraId="680A4E5D" w14:textId="77777777" w:rsidR="00CD336D" w:rsidRPr="003A2780" w:rsidRDefault="00CD336D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4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19836" w14:textId="77777777" w:rsidR="00CD336D" w:rsidRPr="003A2780" w:rsidRDefault="00CD336D" w:rsidP="003A226A">
            <w:pPr>
              <w:rPr>
                <w:rFonts w:asciiTheme="minorHAnsi" w:hAnsiTheme="minorHAnsi" w:cstheme="minorHAnsi"/>
                <w:color w:val="000000" w:themeColor="text1"/>
                <w:lang w:eastAsia="fr-CA"/>
              </w:rPr>
            </w:pPr>
          </w:p>
        </w:tc>
      </w:tr>
      <w:tr w:rsidR="00CD336D" w:rsidRPr="003A2780" w14:paraId="5F470044" w14:textId="77777777" w:rsidTr="005A66AF">
        <w:tc>
          <w:tcPr>
            <w:tcW w:w="2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51DCC" w14:textId="38F2CFAB" w:rsidR="00CD336D" w:rsidRPr="003958B9" w:rsidRDefault="00CD336D" w:rsidP="003A226A">
            <w:pPr>
              <w:numPr>
                <w:ilvl w:val="0"/>
                <w:numId w:val="1"/>
              </w:numPr>
              <w:tabs>
                <w:tab w:val="num" w:pos="313"/>
              </w:tabs>
              <w:spacing w:after="160"/>
              <w:ind w:left="313" w:hanging="313"/>
              <w:textAlignment w:val="baseline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Exercer une veille sur le potentiel de développement</w:t>
            </w:r>
            <w:r w:rsidR="008040E4"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 d’en</w:t>
            </w:r>
            <w:r w:rsidR="001B0E14"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t</w:t>
            </w:r>
            <w:r w:rsidR="008040E4"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reprises</w:t>
            </w:r>
          </w:p>
        </w:tc>
        <w:tc>
          <w:tcPr>
            <w:tcW w:w="15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FEF7D" w14:textId="6912D67B" w:rsidR="00CD336D" w:rsidRPr="003958B9" w:rsidRDefault="00030085" w:rsidP="003A226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2024-2025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64A2F" w14:textId="75EB9B97" w:rsidR="002059A9" w:rsidRPr="003958B9" w:rsidRDefault="002059A9" w:rsidP="002059A9">
            <w:pPr>
              <w:pStyle w:val="Paragraphedeliste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6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Identification des commerces et </w:t>
            </w:r>
            <w:r w:rsidR="00CE4EE2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des </w:t>
            </w: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services à développer (</w:t>
            </w:r>
            <w:r w:rsidR="00C402AB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ex.</w:t>
            </w: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 microbrasserie)</w:t>
            </w:r>
          </w:p>
          <w:p w14:paraId="220ED8F7" w14:textId="3C78A75E" w:rsidR="002059A9" w:rsidRPr="003958B9" w:rsidRDefault="002059A9" w:rsidP="002059A9">
            <w:pPr>
              <w:pStyle w:val="Paragraphedeliste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6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Promotion des opportunités d’affaires lors des actions d’attractivité de la MRC</w:t>
            </w:r>
          </w:p>
          <w:p w14:paraId="4923C95D" w14:textId="38E076E5" w:rsidR="00CD336D" w:rsidRPr="003958B9" w:rsidRDefault="008040E4" w:rsidP="003A226A">
            <w:pPr>
              <w:pStyle w:val="Paragraphedeliste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6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Ouverture de nouveaux commerces </w:t>
            </w:r>
            <w:r w:rsidR="006C702F"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ou </w:t>
            </w:r>
            <w:r w:rsidR="00642D41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d’</w:t>
            </w:r>
            <w:r w:rsidR="006C702F" w:rsidRPr="003958B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industries</w:t>
            </w:r>
          </w:p>
        </w:tc>
        <w:tc>
          <w:tcPr>
            <w:tcW w:w="1559" w:type="dxa"/>
            <w:vAlign w:val="center"/>
          </w:tcPr>
          <w:p w14:paraId="543E0551" w14:textId="77777777" w:rsidR="00CD336D" w:rsidRPr="00503D19" w:rsidRDefault="008040E4" w:rsidP="003A226A">
            <w:pPr>
              <w:ind w:left="127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503D1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CDG</w:t>
            </w:r>
          </w:p>
        </w:tc>
        <w:tc>
          <w:tcPr>
            <w:tcW w:w="1559" w:type="dxa"/>
            <w:vAlign w:val="center"/>
          </w:tcPr>
          <w:p w14:paraId="209AFA06" w14:textId="77777777" w:rsidR="00CD336D" w:rsidRDefault="008040E4" w:rsidP="003A226A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MRC</w:t>
            </w:r>
          </w:p>
          <w:p w14:paraId="6ABB5FF2" w14:textId="77777777" w:rsidR="008040E4" w:rsidRPr="003A2780" w:rsidRDefault="008040E4" w:rsidP="003A226A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SADC</w:t>
            </w:r>
          </w:p>
        </w:tc>
        <w:tc>
          <w:tcPr>
            <w:tcW w:w="1641" w:type="dxa"/>
            <w:vAlign w:val="center"/>
          </w:tcPr>
          <w:p w14:paraId="7194DBDC" w14:textId="77777777" w:rsidR="00CD336D" w:rsidRPr="003A2780" w:rsidRDefault="00CD336D" w:rsidP="003A226A">
            <w:pPr>
              <w:ind w:left="128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D0D3C" w14:textId="77777777" w:rsidR="00CD336D" w:rsidRPr="003A2780" w:rsidRDefault="00CD336D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D245A" w14:textId="69883979" w:rsidR="00CD336D" w:rsidRPr="003A2780" w:rsidRDefault="00E0739A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  <w:t>x</w:t>
            </w:r>
            <w:proofErr w:type="gramEnd"/>
          </w:p>
        </w:tc>
        <w:tc>
          <w:tcPr>
            <w:tcW w:w="1270" w:type="dxa"/>
            <w:vAlign w:val="center"/>
          </w:tcPr>
          <w:p w14:paraId="1231BE67" w14:textId="77777777" w:rsidR="00CD336D" w:rsidRPr="003A2780" w:rsidRDefault="00CD336D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276" w:type="dxa"/>
            <w:vAlign w:val="center"/>
          </w:tcPr>
          <w:p w14:paraId="36FEB5B0" w14:textId="77777777" w:rsidR="00CD336D" w:rsidRPr="003A2780" w:rsidRDefault="00CD336D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134" w:type="dxa"/>
            <w:vAlign w:val="center"/>
          </w:tcPr>
          <w:p w14:paraId="30D7AA69" w14:textId="77777777" w:rsidR="00CD336D" w:rsidRPr="003A2780" w:rsidRDefault="00CD336D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4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6D064" w14:textId="77777777" w:rsidR="00CD336D" w:rsidRPr="003A2780" w:rsidRDefault="00CD336D" w:rsidP="003A226A">
            <w:pPr>
              <w:rPr>
                <w:rFonts w:asciiTheme="minorHAnsi" w:hAnsiTheme="minorHAnsi" w:cstheme="minorHAnsi"/>
                <w:color w:val="000000" w:themeColor="text1"/>
                <w:lang w:eastAsia="fr-CA"/>
              </w:rPr>
            </w:pPr>
          </w:p>
        </w:tc>
      </w:tr>
      <w:tr w:rsidR="003A226A" w:rsidRPr="003A2780" w14:paraId="12A082A0" w14:textId="77777777" w:rsidTr="005A66AF">
        <w:tc>
          <w:tcPr>
            <w:tcW w:w="22539" w:type="dxa"/>
            <w:gridSpan w:val="12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CA05" w14:textId="77777777" w:rsidR="003A226A" w:rsidRPr="00E17AE5" w:rsidRDefault="003A226A" w:rsidP="003A226A">
            <w:pPr>
              <w:ind w:left="128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lang w:eastAsia="fr-CA"/>
              </w:rPr>
            </w:pPr>
            <w:r w:rsidRPr="00E17AE5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lang w:eastAsia="fr-CA"/>
              </w:rPr>
              <w:t xml:space="preserve">Axe 3 : </w:t>
            </w:r>
            <w:r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lang w:eastAsia="fr-CA"/>
              </w:rPr>
              <w:t>Développer et mettre en valeur les attraits touristiques du territoire</w:t>
            </w:r>
          </w:p>
        </w:tc>
      </w:tr>
      <w:tr w:rsidR="003A226A" w:rsidRPr="003A2780" w14:paraId="65B97C98" w14:textId="77777777" w:rsidTr="005A66AF">
        <w:tc>
          <w:tcPr>
            <w:tcW w:w="2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CB3FC" w14:textId="0E376AAD" w:rsidR="006A7851" w:rsidRPr="003A2780" w:rsidRDefault="003A226A" w:rsidP="006A7851">
            <w:pPr>
              <w:numPr>
                <w:ilvl w:val="0"/>
                <w:numId w:val="1"/>
              </w:numPr>
              <w:tabs>
                <w:tab w:val="num" w:pos="313"/>
              </w:tabs>
              <w:spacing w:after="160"/>
              <w:ind w:left="313" w:hanging="313"/>
              <w:textAlignment w:val="baseline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Mutualiser une ressource en tourisme</w:t>
            </w:r>
          </w:p>
        </w:tc>
        <w:tc>
          <w:tcPr>
            <w:tcW w:w="15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C38D3" w14:textId="77777777" w:rsidR="003A226A" w:rsidRPr="00A33848" w:rsidRDefault="003A226A" w:rsidP="003A226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</w:pPr>
            <w:r w:rsidRPr="00A33848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fr-CA"/>
              </w:rPr>
              <w:t>2023-2024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D3855" w14:textId="5D0B6C4C" w:rsidR="003A226A" w:rsidRPr="00A33848" w:rsidRDefault="003A226A" w:rsidP="003A226A">
            <w:pPr>
              <w:pStyle w:val="Paragraphedeliste"/>
              <w:numPr>
                <w:ilvl w:val="0"/>
                <w:numId w:val="3"/>
              </w:numPr>
              <w:ind w:left="176" w:hanging="176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A33848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Identifi</w:t>
            </w:r>
            <w:r w:rsidR="007E0E5C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cation</w:t>
            </w:r>
            <w:r w:rsidRPr="00A33848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 des municipalités partenaires</w:t>
            </w:r>
          </w:p>
          <w:p w14:paraId="73DEC11C" w14:textId="435BE6F6" w:rsidR="003A226A" w:rsidRPr="00A33848" w:rsidRDefault="007E0E5C" w:rsidP="003A226A">
            <w:pPr>
              <w:pStyle w:val="Paragraphedeliste"/>
              <w:numPr>
                <w:ilvl w:val="0"/>
                <w:numId w:val="3"/>
              </w:numPr>
              <w:ind w:left="176" w:hanging="176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R</w:t>
            </w:r>
            <w:r w:rsidR="003A226A" w:rsidRPr="00A33848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ecrutement de la ressource</w:t>
            </w:r>
          </w:p>
          <w:p w14:paraId="4CE60A7B" w14:textId="37B84D99" w:rsidR="003A226A" w:rsidRPr="00A33848" w:rsidRDefault="003A226A" w:rsidP="003A226A">
            <w:pPr>
              <w:pStyle w:val="Paragraphedelist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0"/>
                <w:szCs w:val="20"/>
                <w:lang w:eastAsia="fr-CA"/>
              </w:rPr>
            </w:pPr>
            <w:r w:rsidRPr="00A33848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Intégration de la ressource</w:t>
            </w:r>
          </w:p>
        </w:tc>
        <w:tc>
          <w:tcPr>
            <w:tcW w:w="1559" w:type="dxa"/>
            <w:vAlign w:val="center"/>
          </w:tcPr>
          <w:p w14:paraId="63B79F8F" w14:textId="77777777" w:rsidR="003A226A" w:rsidRPr="00503D19" w:rsidRDefault="003A226A" w:rsidP="003A226A">
            <w:pPr>
              <w:ind w:left="127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503D1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Municipalité</w:t>
            </w:r>
          </w:p>
        </w:tc>
        <w:tc>
          <w:tcPr>
            <w:tcW w:w="1559" w:type="dxa"/>
            <w:vAlign w:val="center"/>
          </w:tcPr>
          <w:p w14:paraId="6F178326" w14:textId="77777777" w:rsidR="003A226A" w:rsidRPr="00F522DD" w:rsidRDefault="003A226A" w:rsidP="003A226A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Autres municipalités partenaires</w:t>
            </w:r>
          </w:p>
        </w:tc>
        <w:tc>
          <w:tcPr>
            <w:tcW w:w="1641" w:type="dxa"/>
            <w:vAlign w:val="center"/>
          </w:tcPr>
          <w:p w14:paraId="34FF1C98" w14:textId="77777777" w:rsidR="003A226A" w:rsidRPr="003A2780" w:rsidRDefault="003A226A" w:rsidP="003A226A">
            <w:pPr>
              <w:ind w:left="128"/>
              <w:rPr>
                <w:rFonts w:asciiTheme="minorHAnsi" w:hAnsiTheme="minorHAnsi" w:cstheme="minorHAnsi"/>
                <w:color w:val="000000" w:themeColor="text1"/>
                <w:lang w:eastAsia="fr-CA"/>
              </w:rPr>
            </w:pPr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72C0D" w14:textId="77777777" w:rsidR="003A226A" w:rsidRPr="003A2780" w:rsidRDefault="003A226A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956D" w14:textId="77777777" w:rsidR="003A226A" w:rsidRPr="003A2780" w:rsidRDefault="003A226A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  <w:t>x</w:t>
            </w:r>
            <w:proofErr w:type="gramEnd"/>
          </w:p>
        </w:tc>
        <w:tc>
          <w:tcPr>
            <w:tcW w:w="1270" w:type="dxa"/>
            <w:vAlign w:val="center"/>
          </w:tcPr>
          <w:p w14:paraId="48A21919" w14:textId="77777777" w:rsidR="003A226A" w:rsidRPr="003A2780" w:rsidRDefault="003A226A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276" w:type="dxa"/>
            <w:vAlign w:val="center"/>
          </w:tcPr>
          <w:p w14:paraId="6BD18F9B" w14:textId="77777777" w:rsidR="003A226A" w:rsidRPr="003A2780" w:rsidRDefault="003A226A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134" w:type="dxa"/>
            <w:vAlign w:val="center"/>
          </w:tcPr>
          <w:p w14:paraId="238601FE" w14:textId="77777777" w:rsidR="003A226A" w:rsidRPr="003A2780" w:rsidRDefault="003A226A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4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CABC7" w14:textId="3CFD58BB" w:rsidR="003A226A" w:rsidRPr="003A2780" w:rsidRDefault="30B34D8D" w:rsidP="003A226A">
            <w:pPr>
              <w:rPr>
                <w:rFonts w:cs="Calibri"/>
                <w:color w:val="000000" w:themeColor="text1"/>
                <w:sz w:val="20"/>
                <w:szCs w:val="20"/>
                <w:lang w:eastAsia="fr-CA"/>
              </w:rPr>
            </w:pPr>
            <w:r w:rsidRPr="47B298C9">
              <w:rPr>
                <w:rFonts w:cs="Calibri"/>
                <w:color w:val="000000" w:themeColor="text1"/>
                <w:sz w:val="20"/>
                <w:szCs w:val="20"/>
              </w:rPr>
              <w:t xml:space="preserve">Initiative </w:t>
            </w:r>
            <w:r w:rsidR="002D4D37" w:rsidRPr="47B298C9">
              <w:rPr>
                <w:rFonts w:cs="Calibri"/>
                <w:color w:val="000000" w:themeColor="text1"/>
                <w:sz w:val="20"/>
                <w:szCs w:val="20"/>
              </w:rPr>
              <w:t>stratégique</w:t>
            </w:r>
            <w:r w:rsidRPr="47B298C9">
              <w:rPr>
                <w:rFonts w:cs="Calibri"/>
                <w:color w:val="000000" w:themeColor="text1"/>
                <w:sz w:val="20"/>
                <w:szCs w:val="20"/>
              </w:rPr>
              <w:t xml:space="preserve"> de coopération intermunicipale</w:t>
            </w:r>
            <w:r w:rsidR="009044C3">
              <w:rPr>
                <w:rFonts w:cs="Calibri"/>
                <w:color w:val="000000" w:themeColor="text1"/>
                <w:sz w:val="20"/>
                <w:szCs w:val="20"/>
              </w:rPr>
              <w:t>.</w:t>
            </w:r>
          </w:p>
        </w:tc>
      </w:tr>
      <w:tr w:rsidR="003A226A" w:rsidRPr="003A2780" w14:paraId="3FC88EE9" w14:textId="77777777" w:rsidTr="005A66AF">
        <w:tc>
          <w:tcPr>
            <w:tcW w:w="2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86A4E" w14:textId="77777777" w:rsidR="003A226A" w:rsidRPr="003A2780" w:rsidRDefault="003A226A" w:rsidP="003A226A">
            <w:pPr>
              <w:numPr>
                <w:ilvl w:val="0"/>
                <w:numId w:val="1"/>
              </w:numPr>
              <w:tabs>
                <w:tab w:val="num" w:pos="313"/>
              </w:tabs>
              <w:spacing w:after="160"/>
              <w:ind w:left="313" w:hanging="313"/>
              <w:textAlignment w:val="baseline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884779">
              <w:rPr>
                <w:rFonts w:cs="Calibri"/>
                <w:color w:val="000000" w:themeColor="text1"/>
                <w:sz w:val="20"/>
                <w:szCs w:val="18"/>
              </w:rPr>
              <w:t>Développer les infrastructures tourist</w:t>
            </w:r>
            <w:r>
              <w:rPr>
                <w:rFonts w:cs="Calibri"/>
                <w:color w:val="000000" w:themeColor="text1"/>
                <w:sz w:val="20"/>
                <w:szCs w:val="18"/>
              </w:rPr>
              <w:t>iques</w:t>
            </w:r>
          </w:p>
        </w:tc>
        <w:tc>
          <w:tcPr>
            <w:tcW w:w="15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CB36C" w14:textId="3D1A8BE7" w:rsidR="003A226A" w:rsidRPr="003A2780" w:rsidRDefault="00696C2C" w:rsidP="003A226A">
            <w:pPr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2023-2025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8CC97" w14:textId="6F9C1B47" w:rsidR="003A226A" w:rsidRPr="000E6C9D" w:rsidRDefault="003A226A" w:rsidP="003A226A">
            <w:pPr>
              <w:pStyle w:val="Paragraphedeliste"/>
              <w:numPr>
                <w:ilvl w:val="0"/>
                <w:numId w:val="3"/>
              </w:numPr>
              <w:ind w:left="176" w:hanging="176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E2104B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P</w:t>
            </w:r>
            <w:r w:rsidR="00E2104B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oursuite du p</w:t>
            </w:r>
            <w:r w:rsidRPr="00E2104B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rojet de développement du Lac des </w:t>
            </w:r>
            <w:r w:rsidRPr="000E6C9D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Coudes</w:t>
            </w:r>
          </w:p>
          <w:p w14:paraId="1BA18598" w14:textId="163F69CF" w:rsidR="00CD336D" w:rsidRPr="000E6C9D" w:rsidRDefault="00F36E7D" w:rsidP="003A226A">
            <w:pPr>
              <w:pStyle w:val="Paragraphedeliste"/>
              <w:numPr>
                <w:ilvl w:val="0"/>
                <w:numId w:val="3"/>
              </w:numPr>
              <w:ind w:left="176" w:hanging="176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0E6C9D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Identification d’un lieu </w:t>
            </w:r>
            <w:r w:rsidR="00D01276" w:rsidRPr="000E6C9D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et d’un</w:t>
            </w:r>
            <w:r w:rsidR="00535EBD" w:rsidRPr="000E6C9D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 concessionnaire</w:t>
            </w:r>
            <w:r w:rsidR="00D01276" w:rsidRPr="000E6C9D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 </w:t>
            </w:r>
            <w:r w:rsidRPr="000E6C9D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pour la</w:t>
            </w:r>
            <w:r w:rsidR="005B60F5" w:rsidRPr="000E6C9D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 xml:space="preserve"> </w:t>
            </w:r>
            <w:r w:rsidRPr="000E6C9D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b</w:t>
            </w:r>
            <w:r w:rsidR="00CD336D" w:rsidRPr="000E6C9D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onification de l’offre de restauration</w:t>
            </w:r>
          </w:p>
          <w:p w14:paraId="615A732C" w14:textId="7AA273DF" w:rsidR="008040E4" w:rsidRPr="00F522DD" w:rsidRDefault="00D01276" w:rsidP="003A226A">
            <w:pPr>
              <w:pStyle w:val="Paragraphedeliste"/>
              <w:numPr>
                <w:ilvl w:val="0"/>
                <w:numId w:val="3"/>
              </w:numPr>
              <w:ind w:left="176" w:hanging="176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0E6C9D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Développement d’a</w:t>
            </w:r>
            <w:r w:rsidR="008040E4" w:rsidRPr="000E6C9D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ctivités de mise en valeur de la gastronomie boréale</w:t>
            </w:r>
          </w:p>
        </w:tc>
        <w:tc>
          <w:tcPr>
            <w:tcW w:w="1559" w:type="dxa"/>
            <w:vAlign w:val="center"/>
          </w:tcPr>
          <w:p w14:paraId="4895D17D" w14:textId="77777777" w:rsidR="003A226A" w:rsidRPr="00503D19" w:rsidRDefault="00696C2C" w:rsidP="00696C2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 w:rsidRPr="00503D19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Ressource en tourisme</w:t>
            </w:r>
          </w:p>
        </w:tc>
        <w:tc>
          <w:tcPr>
            <w:tcW w:w="1559" w:type="dxa"/>
            <w:vAlign w:val="center"/>
          </w:tcPr>
          <w:p w14:paraId="26E8BA27" w14:textId="77777777" w:rsidR="00696C2C" w:rsidRDefault="00696C2C" w:rsidP="00CD336D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Table de concertat</w:t>
            </w:r>
            <w:r w:rsidR="00CD336D"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ion touristique</w:t>
            </w:r>
          </w:p>
          <w:p w14:paraId="6FD5ED5E" w14:textId="77777777" w:rsidR="00CD336D" w:rsidRDefault="00CD336D" w:rsidP="00CD336D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MRC</w:t>
            </w:r>
          </w:p>
          <w:p w14:paraId="663D3B7D" w14:textId="77777777" w:rsidR="008040E4" w:rsidRPr="00CD336D" w:rsidRDefault="008040E4" w:rsidP="00CD336D">
            <w:pPr>
              <w:pStyle w:val="Paragraphedeliste"/>
              <w:numPr>
                <w:ilvl w:val="0"/>
                <w:numId w:val="3"/>
              </w:numPr>
              <w:ind w:left="269" w:hanging="142"/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2"/>
                <w:lang w:eastAsia="fr-CA"/>
              </w:rPr>
              <w:t>Restaurateurs</w:t>
            </w:r>
          </w:p>
        </w:tc>
        <w:tc>
          <w:tcPr>
            <w:tcW w:w="1641" w:type="dxa"/>
            <w:vAlign w:val="center"/>
          </w:tcPr>
          <w:p w14:paraId="5B08B5D1" w14:textId="77777777" w:rsidR="003A226A" w:rsidRPr="003A2780" w:rsidRDefault="003A226A" w:rsidP="003A226A">
            <w:pPr>
              <w:ind w:left="128"/>
              <w:jc w:val="center"/>
              <w:rPr>
                <w:rFonts w:asciiTheme="minorHAnsi" w:hAnsiTheme="minorHAnsi" w:cstheme="minorHAnsi"/>
                <w:color w:val="000000" w:themeColor="text1"/>
                <w:lang w:eastAsia="fr-CA"/>
              </w:rPr>
            </w:pPr>
          </w:p>
        </w:tc>
        <w:tc>
          <w:tcPr>
            <w:tcW w:w="16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EB4AB" w14:textId="77777777" w:rsidR="003A226A" w:rsidRPr="003A2780" w:rsidRDefault="003A226A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23E69" w14:textId="77777777" w:rsidR="003A226A" w:rsidRPr="003A2780" w:rsidRDefault="00696C2C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  <w:t>x</w:t>
            </w:r>
            <w:proofErr w:type="gramEnd"/>
          </w:p>
        </w:tc>
        <w:tc>
          <w:tcPr>
            <w:tcW w:w="1270" w:type="dxa"/>
            <w:vAlign w:val="center"/>
          </w:tcPr>
          <w:p w14:paraId="0AD9C6F4" w14:textId="77777777" w:rsidR="003A226A" w:rsidRPr="003A2780" w:rsidRDefault="003A226A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276" w:type="dxa"/>
            <w:vAlign w:val="center"/>
          </w:tcPr>
          <w:p w14:paraId="4B1F511A" w14:textId="77777777" w:rsidR="003A226A" w:rsidRPr="003A2780" w:rsidRDefault="003A226A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1134" w:type="dxa"/>
            <w:vAlign w:val="center"/>
          </w:tcPr>
          <w:p w14:paraId="65F9C3DC" w14:textId="77777777" w:rsidR="003A226A" w:rsidRPr="003A2780" w:rsidRDefault="003A226A" w:rsidP="003A22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lang w:eastAsia="fr-CA"/>
              </w:rPr>
            </w:pPr>
          </w:p>
        </w:tc>
        <w:tc>
          <w:tcPr>
            <w:tcW w:w="4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3141B" w14:textId="77777777" w:rsidR="003A226A" w:rsidRPr="003A2780" w:rsidRDefault="003A226A" w:rsidP="003A226A">
            <w:pPr>
              <w:rPr>
                <w:rFonts w:asciiTheme="minorHAnsi" w:hAnsiTheme="minorHAnsi" w:cstheme="minorHAnsi"/>
                <w:color w:val="000000" w:themeColor="text1"/>
                <w:lang w:eastAsia="fr-CA"/>
              </w:rPr>
            </w:pPr>
          </w:p>
        </w:tc>
      </w:tr>
    </w:tbl>
    <w:p w14:paraId="1F3B1409" w14:textId="77777777" w:rsidR="00EA7623" w:rsidRDefault="00EA7623" w:rsidP="00F522DD">
      <w:pPr>
        <w:rPr>
          <w:sz w:val="20"/>
        </w:rPr>
      </w:pPr>
    </w:p>
    <w:p w14:paraId="1A965116" w14:textId="553A0A22" w:rsidR="001862F4" w:rsidRPr="00C402AB" w:rsidRDefault="005C2709" w:rsidP="007C1561">
      <w:pPr>
        <w:rPr>
          <w:color w:val="7F7F7F" w:themeColor="text1" w:themeTint="80"/>
          <w:sz w:val="20"/>
          <w:szCs w:val="20"/>
        </w:rPr>
      </w:pPr>
      <w:r w:rsidRPr="00C402AB">
        <w:rPr>
          <w:color w:val="7F7F7F" w:themeColor="text1" w:themeTint="80"/>
          <w:sz w:val="20"/>
          <w:szCs w:val="20"/>
        </w:rPr>
        <w:t>Version du 18 janv</w:t>
      </w:r>
      <w:r w:rsidR="001850B4" w:rsidRPr="00C402AB">
        <w:rPr>
          <w:color w:val="7F7F7F" w:themeColor="text1" w:themeTint="80"/>
          <w:sz w:val="20"/>
          <w:szCs w:val="20"/>
        </w:rPr>
        <w:t>i</w:t>
      </w:r>
      <w:r w:rsidRPr="00C402AB">
        <w:rPr>
          <w:color w:val="7F7F7F" w:themeColor="text1" w:themeTint="80"/>
          <w:sz w:val="20"/>
          <w:szCs w:val="20"/>
        </w:rPr>
        <w:t>er 2023</w:t>
      </w:r>
    </w:p>
    <w:sectPr w:rsidR="001862F4" w:rsidRPr="00C402AB" w:rsidSect="00EA7623">
      <w:footerReference w:type="default" r:id="rId11"/>
      <w:pgSz w:w="24480" w:h="15840" w:orient="landscape" w:code="17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BF372" w14:textId="77777777" w:rsidR="004466DA" w:rsidRDefault="004466DA" w:rsidP="005C2709">
      <w:r>
        <w:separator/>
      </w:r>
    </w:p>
  </w:endnote>
  <w:endnote w:type="continuationSeparator" w:id="0">
    <w:p w14:paraId="62676747" w14:textId="77777777" w:rsidR="004466DA" w:rsidRDefault="004466DA" w:rsidP="005C2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FE322" w14:textId="77777777" w:rsidR="005C2709" w:rsidRDefault="005C27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9383C" w14:textId="77777777" w:rsidR="004466DA" w:rsidRDefault="004466DA" w:rsidP="005C2709">
      <w:r>
        <w:separator/>
      </w:r>
    </w:p>
  </w:footnote>
  <w:footnote w:type="continuationSeparator" w:id="0">
    <w:p w14:paraId="581EA7C3" w14:textId="77777777" w:rsidR="004466DA" w:rsidRDefault="004466DA" w:rsidP="005C2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87FAA"/>
    <w:multiLevelType w:val="hybridMultilevel"/>
    <w:tmpl w:val="F86E4852"/>
    <w:lvl w:ilvl="0" w:tplc="0C0C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" w15:restartNumberingAfterBreak="0">
    <w:nsid w:val="0E784A47"/>
    <w:multiLevelType w:val="hybridMultilevel"/>
    <w:tmpl w:val="72F0E26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722ED"/>
    <w:multiLevelType w:val="hybridMultilevel"/>
    <w:tmpl w:val="CF48BDE8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45EE0"/>
    <w:multiLevelType w:val="multilevel"/>
    <w:tmpl w:val="E05823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F33B1"/>
    <w:multiLevelType w:val="hybridMultilevel"/>
    <w:tmpl w:val="92D225D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D506D"/>
    <w:multiLevelType w:val="hybridMultilevel"/>
    <w:tmpl w:val="6B0C084C"/>
    <w:lvl w:ilvl="0" w:tplc="0C0C0005">
      <w:start w:val="1"/>
      <w:numFmt w:val="bullet"/>
      <w:lvlText w:val=""/>
      <w:lvlJc w:val="left"/>
      <w:pPr>
        <w:ind w:left="848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6" w15:restartNumberingAfterBreak="0">
    <w:nsid w:val="465A2BBD"/>
    <w:multiLevelType w:val="hybridMultilevel"/>
    <w:tmpl w:val="5B02B6C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5634D"/>
    <w:multiLevelType w:val="multilevel"/>
    <w:tmpl w:val="905E05B8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6D3742"/>
    <w:multiLevelType w:val="hybridMultilevel"/>
    <w:tmpl w:val="5F8A887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275911">
    <w:abstractNumId w:val="7"/>
  </w:num>
  <w:num w:numId="2" w16cid:durableId="1109817633">
    <w:abstractNumId w:val="4"/>
  </w:num>
  <w:num w:numId="3" w16cid:durableId="671563004">
    <w:abstractNumId w:val="2"/>
  </w:num>
  <w:num w:numId="4" w16cid:durableId="330569737">
    <w:abstractNumId w:val="3"/>
  </w:num>
  <w:num w:numId="5" w16cid:durableId="1913466060">
    <w:abstractNumId w:val="8"/>
  </w:num>
  <w:num w:numId="6" w16cid:durableId="223764863">
    <w:abstractNumId w:val="1"/>
  </w:num>
  <w:num w:numId="7" w16cid:durableId="1109467139">
    <w:abstractNumId w:val="6"/>
  </w:num>
  <w:num w:numId="8" w16cid:durableId="1454713628">
    <w:abstractNumId w:val="0"/>
  </w:num>
  <w:num w:numId="9" w16cid:durableId="11347561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623"/>
    <w:rsid w:val="0000158F"/>
    <w:rsid w:val="00027B85"/>
    <w:rsid w:val="00030085"/>
    <w:rsid w:val="00052AA9"/>
    <w:rsid w:val="00063253"/>
    <w:rsid w:val="000652AC"/>
    <w:rsid w:val="000A05DF"/>
    <w:rsid w:val="000C4D52"/>
    <w:rsid w:val="000C5117"/>
    <w:rsid w:val="000C66F3"/>
    <w:rsid w:val="000E30A5"/>
    <w:rsid w:val="000E3DB1"/>
    <w:rsid w:val="000E591F"/>
    <w:rsid w:val="000E5D84"/>
    <w:rsid w:val="000E6C9D"/>
    <w:rsid w:val="00124FD0"/>
    <w:rsid w:val="00134E61"/>
    <w:rsid w:val="00165F31"/>
    <w:rsid w:val="001850B4"/>
    <w:rsid w:val="001862F4"/>
    <w:rsid w:val="00195933"/>
    <w:rsid w:val="001A18AF"/>
    <w:rsid w:val="001A22D2"/>
    <w:rsid w:val="001A27CC"/>
    <w:rsid w:val="001B0E14"/>
    <w:rsid w:val="001B260D"/>
    <w:rsid w:val="001E1E70"/>
    <w:rsid w:val="001E67B3"/>
    <w:rsid w:val="001F4395"/>
    <w:rsid w:val="0020559C"/>
    <w:rsid w:val="00205914"/>
    <w:rsid w:val="002059A9"/>
    <w:rsid w:val="00211D5B"/>
    <w:rsid w:val="00212292"/>
    <w:rsid w:val="00241CB4"/>
    <w:rsid w:val="00262E56"/>
    <w:rsid w:val="00276E94"/>
    <w:rsid w:val="002821A7"/>
    <w:rsid w:val="00283E3D"/>
    <w:rsid w:val="00295422"/>
    <w:rsid w:val="002A3E63"/>
    <w:rsid w:val="002B3AE8"/>
    <w:rsid w:val="002C5684"/>
    <w:rsid w:val="002D29B7"/>
    <w:rsid w:val="002D4D37"/>
    <w:rsid w:val="002E3F39"/>
    <w:rsid w:val="002F7082"/>
    <w:rsid w:val="003010A1"/>
    <w:rsid w:val="00302642"/>
    <w:rsid w:val="003075BF"/>
    <w:rsid w:val="00324429"/>
    <w:rsid w:val="00324BB0"/>
    <w:rsid w:val="00337D60"/>
    <w:rsid w:val="00342B25"/>
    <w:rsid w:val="0034642C"/>
    <w:rsid w:val="00346C90"/>
    <w:rsid w:val="0034746B"/>
    <w:rsid w:val="00352740"/>
    <w:rsid w:val="00360CD8"/>
    <w:rsid w:val="00364896"/>
    <w:rsid w:val="00376444"/>
    <w:rsid w:val="00395640"/>
    <w:rsid w:val="003958B9"/>
    <w:rsid w:val="003A226A"/>
    <w:rsid w:val="003A2780"/>
    <w:rsid w:val="003B623C"/>
    <w:rsid w:val="003B7033"/>
    <w:rsid w:val="003C4974"/>
    <w:rsid w:val="003C6049"/>
    <w:rsid w:val="003E1202"/>
    <w:rsid w:val="003F31EF"/>
    <w:rsid w:val="00403F5D"/>
    <w:rsid w:val="00417249"/>
    <w:rsid w:val="004316B7"/>
    <w:rsid w:val="00433B24"/>
    <w:rsid w:val="00436148"/>
    <w:rsid w:val="00444283"/>
    <w:rsid w:val="004466DA"/>
    <w:rsid w:val="00465376"/>
    <w:rsid w:val="0046659F"/>
    <w:rsid w:val="00471F1F"/>
    <w:rsid w:val="00481837"/>
    <w:rsid w:val="00482BA8"/>
    <w:rsid w:val="00491A7D"/>
    <w:rsid w:val="004B2068"/>
    <w:rsid w:val="004C0146"/>
    <w:rsid w:val="004C14EA"/>
    <w:rsid w:val="004D1FAE"/>
    <w:rsid w:val="004E4627"/>
    <w:rsid w:val="004F1CE9"/>
    <w:rsid w:val="00501F95"/>
    <w:rsid w:val="00503D19"/>
    <w:rsid w:val="00524E5E"/>
    <w:rsid w:val="00535EBD"/>
    <w:rsid w:val="00540EA4"/>
    <w:rsid w:val="005509E6"/>
    <w:rsid w:val="00563807"/>
    <w:rsid w:val="00590221"/>
    <w:rsid w:val="0059159D"/>
    <w:rsid w:val="005A3A9D"/>
    <w:rsid w:val="005A66AF"/>
    <w:rsid w:val="005B086F"/>
    <w:rsid w:val="005B572E"/>
    <w:rsid w:val="005B60F5"/>
    <w:rsid w:val="005B721A"/>
    <w:rsid w:val="005C2709"/>
    <w:rsid w:val="005C79F2"/>
    <w:rsid w:val="005D576B"/>
    <w:rsid w:val="005D5F53"/>
    <w:rsid w:val="006051D1"/>
    <w:rsid w:val="00615354"/>
    <w:rsid w:val="006169FB"/>
    <w:rsid w:val="00625F71"/>
    <w:rsid w:val="0063421C"/>
    <w:rsid w:val="00642D41"/>
    <w:rsid w:val="00694F0E"/>
    <w:rsid w:val="00696C2C"/>
    <w:rsid w:val="006A7851"/>
    <w:rsid w:val="006C296C"/>
    <w:rsid w:val="006C702F"/>
    <w:rsid w:val="006F4FC2"/>
    <w:rsid w:val="007007C0"/>
    <w:rsid w:val="00740664"/>
    <w:rsid w:val="00784F49"/>
    <w:rsid w:val="00796636"/>
    <w:rsid w:val="007A3EDC"/>
    <w:rsid w:val="007C1561"/>
    <w:rsid w:val="007E0E5C"/>
    <w:rsid w:val="007F3835"/>
    <w:rsid w:val="007F5B11"/>
    <w:rsid w:val="007F6B1B"/>
    <w:rsid w:val="008040E4"/>
    <w:rsid w:val="00861A9A"/>
    <w:rsid w:val="00872240"/>
    <w:rsid w:val="008834E4"/>
    <w:rsid w:val="00884779"/>
    <w:rsid w:val="008A1902"/>
    <w:rsid w:val="008B49C2"/>
    <w:rsid w:val="008C2659"/>
    <w:rsid w:val="008C2774"/>
    <w:rsid w:val="008C7F72"/>
    <w:rsid w:val="008D4AA9"/>
    <w:rsid w:val="008E2451"/>
    <w:rsid w:val="008E2CF1"/>
    <w:rsid w:val="008F2078"/>
    <w:rsid w:val="008F43AD"/>
    <w:rsid w:val="008F7DDE"/>
    <w:rsid w:val="009044C3"/>
    <w:rsid w:val="00912D0C"/>
    <w:rsid w:val="00912E48"/>
    <w:rsid w:val="0092119D"/>
    <w:rsid w:val="009369CA"/>
    <w:rsid w:val="009379E0"/>
    <w:rsid w:val="009405C5"/>
    <w:rsid w:val="00951AC3"/>
    <w:rsid w:val="00990107"/>
    <w:rsid w:val="009A03CF"/>
    <w:rsid w:val="009A2058"/>
    <w:rsid w:val="009F0992"/>
    <w:rsid w:val="009F4AD2"/>
    <w:rsid w:val="00A03DC6"/>
    <w:rsid w:val="00A10C78"/>
    <w:rsid w:val="00A33848"/>
    <w:rsid w:val="00A505E8"/>
    <w:rsid w:val="00A57A11"/>
    <w:rsid w:val="00A94C84"/>
    <w:rsid w:val="00AB26B7"/>
    <w:rsid w:val="00AB5D59"/>
    <w:rsid w:val="00AC1729"/>
    <w:rsid w:val="00AD49F3"/>
    <w:rsid w:val="00AE0835"/>
    <w:rsid w:val="00AF0FCA"/>
    <w:rsid w:val="00B30BE0"/>
    <w:rsid w:val="00B3489F"/>
    <w:rsid w:val="00B50484"/>
    <w:rsid w:val="00B56948"/>
    <w:rsid w:val="00B678E9"/>
    <w:rsid w:val="00B74D67"/>
    <w:rsid w:val="00B809B6"/>
    <w:rsid w:val="00BA7EAE"/>
    <w:rsid w:val="00BB2212"/>
    <w:rsid w:val="00BC7293"/>
    <w:rsid w:val="00BD6297"/>
    <w:rsid w:val="00C06E61"/>
    <w:rsid w:val="00C13204"/>
    <w:rsid w:val="00C1742F"/>
    <w:rsid w:val="00C264B0"/>
    <w:rsid w:val="00C33073"/>
    <w:rsid w:val="00C402AB"/>
    <w:rsid w:val="00C80B91"/>
    <w:rsid w:val="00CA05E2"/>
    <w:rsid w:val="00CA5DC8"/>
    <w:rsid w:val="00CB7B92"/>
    <w:rsid w:val="00CD336D"/>
    <w:rsid w:val="00CE4EE2"/>
    <w:rsid w:val="00D01276"/>
    <w:rsid w:val="00D22D12"/>
    <w:rsid w:val="00D23D2F"/>
    <w:rsid w:val="00D40C80"/>
    <w:rsid w:val="00D438B3"/>
    <w:rsid w:val="00D546F1"/>
    <w:rsid w:val="00D60849"/>
    <w:rsid w:val="00D67A65"/>
    <w:rsid w:val="00D903C5"/>
    <w:rsid w:val="00DC78A8"/>
    <w:rsid w:val="00DE0C2B"/>
    <w:rsid w:val="00E0739A"/>
    <w:rsid w:val="00E103A5"/>
    <w:rsid w:val="00E17AE5"/>
    <w:rsid w:val="00E2104B"/>
    <w:rsid w:val="00E32A57"/>
    <w:rsid w:val="00E346CF"/>
    <w:rsid w:val="00E40093"/>
    <w:rsid w:val="00E51051"/>
    <w:rsid w:val="00E8374E"/>
    <w:rsid w:val="00E87158"/>
    <w:rsid w:val="00EA2215"/>
    <w:rsid w:val="00EA40D3"/>
    <w:rsid w:val="00EA7623"/>
    <w:rsid w:val="00ED0839"/>
    <w:rsid w:val="00EF2E3B"/>
    <w:rsid w:val="00F05384"/>
    <w:rsid w:val="00F14EAC"/>
    <w:rsid w:val="00F36E7D"/>
    <w:rsid w:val="00F522DD"/>
    <w:rsid w:val="00F8482A"/>
    <w:rsid w:val="00FD1422"/>
    <w:rsid w:val="00FD17B2"/>
    <w:rsid w:val="00FD41D3"/>
    <w:rsid w:val="00FE2392"/>
    <w:rsid w:val="00FE43BB"/>
    <w:rsid w:val="00FF40A1"/>
    <w:rsid w:val="03F302E5"/>
    <w:rsid w:val="1434DE4C"/>
    <w:rsid w:val="1B507A2A"/>
    <w:rsid w:val="1C40BCE2"/>
    <w:rsid w:val="28FF3BAE"/>
    <w:rsid w:val="2FD163F6"/>
    <w:rsid w:val="30B34D8D"/>
    <w:rsid w:val="3130E02B"/>
    <w:rsid w:val="36C13F11"/>
    <w:rsid w:val="3786C646"/>
    <w:rsid w:val="399E5137"/>
    <w:rsid w:val="3F08F998"/>
    <w:rsid w:val="4314A122"/>
    <w:rsid w:val="47B298C9"/>
    <w:rsid w:val="47FEE4CB"/>
    <w:rsid w:val="480FEDCC"/>
    <w:rsid w:val="4D5CFC07"/>
    <w:rsid w:val="5837496F"/>
    <w:rsid w:val="64C71480"/>
    <w:rsid w:val="685EE877"/>
    <w:rsid w:val="6A8EA52E"/>
    <w:rsid w:val="6C0F6E16"/>
    <w:rsid w:val="6DF6C12B"/>
    <w:rsid w:val="73B3A61A"/>
    <w:rsid w:val="7CC6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B0814"/>
  <w15:chartTrackingRefBased/>
  <w15:docId w15:val="{FC79405F-D500-4DD1-B982-B781F049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60D"/>
    <w:pPr>
      <w:spacing w:after="0" w:line="240" w:lineRule="auto"/>
    </w:pPr>
    <w:rPr>
      <w:rFonts w:ascii="Calibri" w:hAnsi="Calibri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7623"/>
    <w:pPr>
      <w:spacing w:before="100" w:beforeAutospacing="1" w:after="100" w:afterAutospacing="1"/>
    </w:pPr>
    <w:rPr>
      <w:rFonts w:ascii="Times New Roman" w:hAnsi="Times New Roman"/>
      <w:sz w:val="24"/>
      <w:lang w:eastAsia="fr-CA"/>
    </w:rPr>
  </w:style>
  <w:style w:type="paragraph" w:styleId="Titre">
    <w:name w:val="Title"/>
    <w:basedOn w:val="Normal"/>
    <w:next w:val="Normal"/>
    <w:link w:val="TitreCar"/>
    <w:uiPriority w:val="10"/>
    <w:qFormat/>
    <w:rsid w:val="009369C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69C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Paragraphedeliste">
    <w:name w:val="List Paragraph"/>
    <w:basedOn w:val="Normal"/>
    <w:uiPriority w:val="34"/>
    <w:qFormat/>
    <w:rsid w:val="001A18A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0C7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0C78"/>
    <w:rPr>
      <w:rFonts w:ascii="Segoe UI" w:hAnsi="Segoe UI" w:cs="Segoe UI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C264B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264B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264B0"/>
    <w:rPr>
      <w:rFonts w:ascii="Calibri" w:hAnsi="Calibri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264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264B0"/>
    <w:rPr>
      <w:rFonts w:ascii="Calibri" w:hAnsi="Calibri" w:cs="Times New Roman"/>
      <w:b/>
      <w:bCs/>
      <w:sz w:val="20"/>
      <w:szCs w:val="20"/>
      <w:lang w:eastAsia="fr-FR"/>
    </w:rPr>
  </w:style>
  <w:style w:type="character" w:styleId="Mention">
    <w:name w:val="Mention"/>
    <w:basedOn w:val="Policepardfaut"/>
    <w:uiPriority w:val="99"/>
    <w:unhideWhenUsed/>
    <w:rsid w:val="00030085"/>
    <w:rPr>
      <w:color w:val="2B579A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C2709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5C2709"/>
    <w:rPr>
      <w:rFonts w:ascii="Calibri" w:hAnsi="Calibri" w:cs="Times New Roman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C270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2709"/>
    <w:rPr>
      <w:rFonts w:ascii="Calibri" w:hAnsi="Calibri" w:cs="Times New Roman"/>
      <w:szCs w:val="24"/>
      <w:lang w:eastAsia="fr-FR"/>
    </w:rPr>
  </w:style>
  <w:style w:type="paragraph" w:styleId="Rvision">
    <w:name w:val="Revision"/>
    <w:hidden/>
    <w:uiPriority w:val="99"/>
    <w:semiHidden/>
    <w:rsid w:val="00D903C5"/>
    <w:pPr>
      <w:spacing w:after="0" w:line="240" w:lineRule="auto"/>
    </w:pPr>
    <w:rPr>
      <w:rFonts w:ascii="Calibri" w:hAnsi="Calibri" w:cs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8B0F0BE063847B42C526608DBC4B3" ma:contentTypeVersion="16" ma:contentTypeDescription="Crée un document." ma:contentTypeScope="" ma:versionID="b465f6c8e82af3cf7ae785b6a65c3316">
  <xsd:schema xmlns:xsd="http://www.w3.org/2001/XMLSchema" xmlns:xs="http://www.w3.org/2001/XMLSchema" xmlns:p="http://schemas.microsoft.com/office/2006/metadata/properties" xmlns:ns2="42f3e0fc-dd86-43a2-ae8d-5633d9ca2eb8" xmlns:ns3="d94b7339-7b97-47f0-a254-9bae7a6a40af" targetNamespace="http://schemas.microsoft.com/office/2006/metadata/properties" ma:root="true" ma:fieldsID="31377bbf29ea75a65444c5c2843a1585" ns2:_="" ns3:_="">
    <xsd:import namespace="42f3e0fc-dd86-43a2-ae8d-5633d9ca2eb8"/>
    <xsd:import namespace="d94b7339-7b97-47f0-a254-9bae7a6a40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3e0fc-dd86-43a2-ae8d-5633d9ca2e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55ba0939-cb44-40f1-a7ce-4292a611e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b7339-7b97-47f0-a254-9bae7a6a40a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94474eb-fc3f-4584-a810-1367f5692ade}" ma:internalName="TaxCatchAll" ma:showField="CatchAllData" ma:web="d94b7339-7b97-47f0-a254-9bae7a6a40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f3e0fc-dd86-43a2-ae8d-5633d9ca2eb8">
      <Terms xmlns="http://schemas.microsoft.com/office/infopath/2007/PartnerControls"/>
    </lcf76f155ced4ddcb4097134ff3c332f>
    <TaxCatchAll xmlns="d94b7339-7b97-47f0-a254-9bae7a6a40af" xsi:nil="true"/>
    <SharedWithUsers xmlns="d94b7339-7b97-47f0-a254-9bae7a6a40af">
      <UserInfo>
        <DisplayName>Rafael  Laflamme</DisplayName>
        <AccountId>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8AF2C86-BEC7-48A5-91D1-6414FD428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3e0fc-dd86-43a2-ae8d-5633d9ca2eb8"/>
    <ds:schemaRef ds:uri="d94b7339-7b97-47f0-a254-9bae7a6a4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4248E0-9B02-4146-8F1E-CEF5564001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3F11E6-6E7A-4692-8205-305352FEB6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AE087F-FB1D-4FC1-9B35-6A9D530B11F3}">
  <ds:schemaRefs>
    <ds:schemaRef ds:uri="http://schemas.microsoft.com/office/2006/metadata/properties"/>
    <ds:schemaRef ds:uri="http://schemas.microsoft.com/office/infopath/2007/PartnerControls"/>
    <ds:schemaRef ds:uri="42f3e0fc-dd86-43a2-ae8d-5633d9ca2eb8"/>
    <ds:schemaRef ds:uri="d94b7339-7b97-47f0-a254-9bae7a6a40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751</Words>
  <Characters>4132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Richer</dc:creator>
  <cp:keywords/>
  <dc:description/>
  <cp:lastModifiedBy>Marie-Claude Parent</cp:lastModifiedBy>
  <cp:revision>129</cp:revision>
  <cp:lastPrinted>2023-01-10T23:26:00Z</cp:lastPrinted>
  <dcterms:created xsi:type="dcterms:W3CDTF">2023-01-11T00:15:00Z</dcterms:created>
  <dcterms:modified xsi:type="dcterms:W3CDTF">2025-04-29T16:56:00Z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0x0101004B58B0F0BE063847B42C526608DBC4B3</vt:lpwstr>
  </property>
  <property fmtid="{D5CDD505-2E9C-101B-9397-08002B2CF9AE}" pid="3" name="MediaServiceImageTags">
    <vt:lpwstr/>
  </property>
</Properties>
</file>